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FA" w:rsidRPr="00C64EFA" w:rsidRDefault="002C132F" w:rsidP="00C64EFA">
      <w:pPr>
        <w:pStyle w:val="Header"/>
      </w:pPr>
      <w:r>
        <w:rPr>
          <w:noProof/>
        </w:rPr>
        <mc:AlternateContent>
          <mc:Choice Requires="wps">
            <w:drawing>
              <wp:anchor distT="4294967294" distB="4294967294" distL="114300" distR="114300" simplePos="0" relativeHeight="251659264" behindDoc="0" locked="0" layoutInCell="1" allowOverlap="1" wp14:anchorId="4DA0D84F" wp14:editId="2E973A5F">
                <wp:simplePos x="0" y="0"/>
                <wp:positionH relativeFrom="column">
                  <wp:posOffset>-76835</wp:posOffset>
                </wp:positionH>
                <wp:positionV relativeFrom="paragraph">
                  <wp:posOffset>-259715</wp:posOffset>
                </wp:positionV>
                <wp:extent cx="6358255" cy="0"/>
                <wp:effectExtent l="0" t="19050" r="444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BF7376"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05pt,-20.45pt" to="494.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" strokecolor="black [3213]" strokeweight="3pt">
                <o:lock v:ext="edit" shapetype="f"/>
              </v:line>
            </w:pict>
          </mc:Fallback>
        </mc:AlternateContent>
      </w:r>
    </w:p>
    <w:p w:rsidR="00E33DEC" w:rsidRPr="00477C7F" w:rsidRDefault="00477C7F" w:rsidP="005336B7">
      <w:pPr>
        <w:pStyle w:val="PlainText"/>
        <w:rPr>
          <w:rFonts w:ascii="Times New Roman" w:hAnsi="Times New Roman"/>
          <w:sz w:val="28"/>
          <w:szCs w:val="24"/>
          <w:u w:val="single"/>
        </w:rPr>
      </w:pPr>
      <w:r w:rsidRPr="00477C7F">
        <w:rPr>
          <w:rFonts w:ascii="Times New Roman" w:hAnsi="Times New Roman"/>
          <w:sz w:val="28"/>
          <w:szCs w:val="24"/>
          <w:u w:val="single"/>
        </w:rPr>
        <w:t>1. COMPANY AND PRODUCT IDENTIFICATION</w:t>
      </w:r>
    </w:p>
    <w:p w:rsidR="00E33DEC" w:rsidRPr="001C3CD0" w:rsidRDefault="00E33DEC" w:rsidP="00E33DEC">
      <w:pPr>
        <w:pStyle w:val="PlainText"/>
        <w:rPr>
          <w:rFonts w:ascii="Times New Roman" w:hAnsi="Times New Roman"/>
        </w:rPr>
      </w:pPr>
    </w:p>
    <w:p w:rsidR="00C64EFA" w:rsidRDefault="00C64EFA" w:rsidP="008F3CAB">
      <w:pPr>
        <w:pStyle w:val="PlainText"/>
        <w:rPr>
          <w:rFonts w:ascii="Times New Roman" w:hAnsi="Times New Roman"/>
          <w:b/>
          <w:sz w:val="24"/>
          <w:szCs w:val="24"/>
        </w:rPr>
      </w:pPr>
    </w:p>
    <w:p w:rsidR="00C64EFA" w:rsidRPr="00324FE8" w:rsidRDefault="00C64EFA" w:rsidP="00C64EFA">
      <w:pPr>
        <w:suppressAutoHyphens/>
        <w:spacing w:after="40"/>
        <w:rPr>
          <w:rFonts w:ascii="Times New Roman" w:hAnsi="Times New Roman" w:cs="Times New Roman"/>
          <w:b/>
        </w:rPr>
      </w:pPr>
      <w:r w:rsidRPr="00324FE8">
        <w:rPr>
          <w:rFonts w:ascii="Times New Roman" w:hAnsi="Times New Roman" w:cs="Times New Roman"/>
          <w:b/>
        </w:rPr>
        <w:t>Company:</w:t>
      </w:r>
      <w:r w:rsidRPr="00324FE8">
        <w:rPr>
          <w:rFonts w:ascii="Times New Roman" w:hAnsi="Times New Roman" w:cs="Times New Roman"/>
          <w:b/>
        </w:rPr>
        <w:tab/>
      </w:r>
      <w:r w:rsidRPr="00B163DF">
        <w:rPr>
          <w:rFonts w:ascii="Times New Roman" w:hAnsi="Times New Roman" w:cs="Times New Roman"/>
          <w:b/>
          <w:sz w:val="18"/>
          <w:szCs w:val="18"/>
        </w:rPr>
        <w:t>Choice Brands Adhesives</w:t>
      </w:r>
      <w:r w:rsidRPr="00324FE8">
        <w:rPr>
          <w:rFonts w:ascii="Times New Roman" w:hAnsi="Times New Roman" w:cs="Times New Roman"/>
          <w:b/>
        </w:rPr>
        <w:tab/>
      </w:r>
      <w:r w:rsidR="00B163DF">
        <w:rPr>
          <w:rFonts w:ascii="Times New Roman" w:hAnsi="Times New Roman" w:cs="Times New Roman"/>
          <w:b/>
        </w:rPr>
        <w:t xml:space="preserve">                                   Supplied By: </w:t>
      </w:r>
      <w:proofErr w:type="spellStart"/>
      <w:r w:rsidR="00B163DF">
        <w:rPr>
          <w:rFonts w:ascii="Times New Roman" w:hAnsi="Times New Roman" w:cs="Times New Roman"/>
          <w:b/>
        </w:rPr>
        <w:t>StaFast</w:t>
      </w:r>
      <w:proofErr w:type="spellEnd"/>
      <w:r w:rsidR="00B163DF">
        <w:rPr>
          <w:rFonts w:ascii="Times New Roman" w:hAnsi="Times New Roman" w:cs="Times New Roman"/>
          <w:b/>
        </w:rPr>
        <w:t xml:space="preserve"> Building Products</w:t>
      </w:r>
    </w:p>
    <w:p w:rsidR="00C64EFA" w:rsidRPr="00324FE8" w:rsidRDefault="00C64EFA" w:rsidP="00C64EFA">
      <w:pPr>
        <w:suppressAutoHyphens/>
        <w:spacing w:after="40"/>
        <w:rPr>
          <w:rFonts w:ascii="Times New Roman" w:hAnsi="Times New Roman" w:cs="Times New Roman"/>
          <w:b/>
        </w:rPr>
      </w:pPr>
      <w:r w:rsidRPr="00324FE8">
        <w:rPr>
          <w:rFonts w:ascii="Times New Roman" w:hAnsi="Times New Roman" w:cs="Times New Roman"/>
          <w:b/>
        </w:rPr>
        <w:t xml:space="preserve">                          </w:t>
      </w:r>
      <w:r w:rsidRPr="00324FE8">
        <w:rPr>
          <w:rFonts w:ascii="Times New Roman" w:hAnsi="Times New Roman" w:cs="Times New Roman"/>
          <w:b/>
        </w:rPr>
        <w:tab/>
      </w:r>
      <w:proofErr w:type="gramStart"/>
      <w:r w:rsidRPr="00B163DF">
        <w:rPr>
          <w:rFonts w:ascii="Times New Roman" w:hAnsi="Times New Roman" w:cs="Times New Roman"/>
          <w:b/>
          <w:sz w:val="18"/>
          <w:szCs w:val="18"/>
        </w:rPr>
        <w:t>666</w:t>
      </w:r>
      <w:proofErr w:type="gramEnd"/>
      <w:r w:rsidRPr="00B163DF">
        <w:rPr>
          <w:rFonts w:ascii="Times New Roman" w:hAnsi="Times New Roman" w:cs="Times New Roman"/>
          <w:b/>
          <w:sz w:val="18"/>
          <w:szCs w:val="18"/>
        </w:rPr>
        <w:t xml:space="preserve"> </w:t>
      </w:r>
      <w:proofErr w:type="spellStart"/>
      <w:r w:rsidRPr="00B163DF">
        <w:rPr>
          <w:rFonts w:ascii="Times New Roman" w:hAnsi="Times New Roman" w:cs="Times New Roman"/>
          <w:b/>
          <w:sz w:val="18"/>
          <w:szCs w:val="18"/>
        </w:rPr>
        <w:t>Redna</w:t>
      </w:r>
      <w:proofErr w:type="spellEnd"/>
      <w:r w:rsidRPr="00B163DF">
        <w:rPr>
          <w:rFonts w:ascii="Times New Roman" w:hAnsi="Times New Roman" w:cs="Times New Roman"/>
          <w:b/>
          <w:sz w:val="18"/>
          <w:szCs w:val="18"/>
        </w:rPr>
        <w:t xml:space="preserve"> Terrace</w:t>
      </w:r>
      <w:r w:rsidRPr="00324FE8">
        <w:rPr>
          <w:rFonts w:ascii="Times New Roman" w:hAnsi="Times New Roman" w:cs="Times New Roman"/>
          <w:b/>
        </w:rPr>
        <w:tab/>
      </w:r>
      <w:r w:rsidR="00B163DF">
        <w:rPr>
          <w:rFonts w:ascii="Times New Roman" w:hAnsi="Times New Roman" w:cs="Times New Roman"/>
          <w:b/>
        </w:rPr>
        <w:t xml:space="preserve">                                                              7095 Americana Pkwy.</w:t>
      </w:r>
    </w:p>
    <w:p w:rsidR="00C64EFA" w:rsidRPr="00324FE8" w:rsidRDefault="00C64EFA" w:rsidP="00C64EFA">
      <w:pPr>
        <w:suppressAutoHyphens/>
        <w:spacing w:after="40"/>
        <w:rPr>
          <w:rFonts w:ascii="Times New Roman" w:hAnsi="Times New Roman" w:cs="Times New Roman"/>
          <w:b/>
        </w:rPr>
      </w:pPr>
      <w:r w:rsidRPr="00324FE8">
        <w:rPr>
          <w:rFonts w:ascii="Times New Roman" w:hAnsi="Times New Roman" w:cs="Times New Roman"/>
          <w:b/>
        </w:rPr>
        <w:t xml:space="preserve">                          </w:t>
      </w:r>
      <w:r w:rsidRPr="00324FE8">
        <w:rPr>
          <w:rFonts w:ascii="Times New Roman" w:hAnsi="Times New Roman" w:cs="Times New Roman"/>
          <w:b/>
        </w:rPr>
        <w:tab/>
      </w:r>
      <w:r w:rsidRPr="00B163DF">
        <w:rPr>
          <w:rFonts w:ascii="Times New Roman" w:hAnsi="Times New Roman" w:cs="Times New Roman"/>
          <w:b/>
          <w:sz w:val="18"/>
          <w:szCs w:val="18"/>
        </w:rPr>
        <w:t>Cincinnati, OH 45215</w:t>
      </w:r>
      <w:r w:rsidR="00B163DF" w:rsidRPr="00B163DF">
        <w:rPr>
          <w:rFonts w:ascii="Times New Roman" w:hAnsi="Times New Roman" w:cs="Times New Roman"/>
          <w:b/>
          <w:sz w:val="18"/>
          <w:szCs w:val="18"/>
        </w:rPr>
        <w:t xml:space="preserve">                                                              </w:t>
      </w:r>
      <w:r w:rsidR="00B163DF">
        <w:rPr>
          <w:rFonts w:ascii="Times New Roman" w:hAnsi="Times New Roman" w:cs="Times New Roman"/>
          <w:b/>
          <w:sz w:val="18"/>
          <w:szCs w:val="18"/>
        </w:rPr>
        <w:t xml:space="preserve">                      </w:t>
      </w:r>
      <w:r w:rsidR="00B163DF">
        <w:rPr>
          <w:rFonts w:ascii="Times New Roman" w:hAnsi="Times New Roman" w:cs="Times New Roman"/>
          <w:b/>
        </w:rPr>
        <w:t>Reynoldsburg, OH 43068</w:t>
      </w:r>
    </w:p>
    <w:p w:rsidR="00C64EFA" w:rsidRPr="00324FE8" w:rsidRDefault="00C64EFA" w:rsidP="00C64EFA">
      <w:pPr>
        <w:suppressAutoHyphens/>
        <w:spacing w:after="40"/>
        <w:rPr>
          <w:rFonts w:ascii="Times New Roman" w:hAnsi="Times New Roman" w:cs="Times New Roman"/>
          <w:b/>
        </w:rPr>
      </w:pPr>
      <w:r w:rsidRPr="00B163DF">
        <w:rPr>
          <w:rFonts w:ascii="Times New Roman" w:hAnsi="Times New Roman" w:cs="Times New Roman"/>
          <w:b/>
          <w:sz w:val="18"/>
          <w:szCs w:val="18"/>
        </w:rPr>
        <w:t>Emergency Contact Number: 800-424-9300 (CHEMTREC)</w:t>
      </w:r>
      <w:r w:rsidR="00B163DF">
        <w:rPr>
          <w:rFonts w:ascii="Times New Roman" w:hAnsi="Times New Roman" w:cs="Times New Roman"/>
          <w:b/>
        </w:rPr>
        <w:t xml:space="preserve">                                                 1-800-225-4714</w:t>
      </w:r>
    </w:p>
    <w:p w:rsidR="00C64EFA" w:rsidRPr="00C64EFA" w:rsidRDefault="00C64EFA" w:rsidP="00C64EFA">
      <w:pPr>
        <w:suppressAutoHyphens/>
        <w:spacing w:after="40"/>
        <w:rPr>
          <w:rFonts w:ascii="Times New Roman" w:hAnsi="Times New Roman" w:cs="Times New Roman"/>
          <w:sz w:val="16"/>
          <w:szCs w:val="16"/>
        </w:rPr>
      </w:pPr>
      <w:r w:rsidRPr="00B163DF">
        <w:rPr>
          <w:rFonts w:ascii="Times New Roman" w:hAnsi="Times New Roman" w:cs="Times New Roman"/>
          <w:b/>
          <w:sz w:val="18"/>
          <w:szCs w:val="18"/>
        </w:rPr>
        <w:t>Information Telephone Number:  513-772-1234</w:t>
      </w:r>
      <w:r w:rsidR="00B163DF">
        <w:rPr>
          <w:rFonts w:ascii="Times New Roman" w:hAnsi="Times New Roman" w:cs="Times New Roman"/>
          <w:b/>
        </w:rPr>
        <w:t xml:space="preserve">                                   Trade Name:     ROOFKIT LATEX</w:t>
      </w:r>
    </w:p>
    <w:p w:rsidR="00C64EFA" w:rsidRPr="0041268A" w:rsidRDefault="00B163DF" w:rsidP="008F3CAB">
      <w:pPr>
        <w:pStyle w:val="PlainText"/>
        <w:rPr>
          <w:rFonts w:ascii="Times New Roman" w:hAnsi="Times New Roman"/>
          <w:b/>
          <w:sz w:val="22"/>
          <w:szCs w:val="22"/>
        </w:rPr>
      </w:pPr>
      <w:r>
        <w:rPr>
          <w:rFonts w:ascii="Times New Roman" w:hAnsi="Times New Roman"/>
          <w:b/>
          <w:sz w:val="24"/>
          <w:szCs w:val="24"/>
        </w:rPr>
        <w:t xml:space="preserve">                                                                                                                  </w:t>
      </w:r>
      <w:r w:rsidR="007A766A">
        <w:rPr>
          <w:rFonts w:ascii="Times New Roman" w:hAnsi="Times New Roman"/>
          <w:b/>
          <w:sz w:val="22"/>
          <w:szCs w:val="22"/>
        </w:rPr>
        <w:t>BOND.ADH. CS.2/1 GAL.</w:t>
      </w:r>
      <w:r w:rsidRPr="0041268A">
        <w:rPr>
          <w:rFonts w:ascii="Times New Roman" w:hAnsi="Times New Roman"/>
          <w:b/>
          <w:sz w:val="22"/>
          <w:szCs w:val="22"/>
        </w:rPr>
        <w:t xml:space="preserve">   </w:t>
      </w:r>
    </w:p>
    <w:p w:rsidR="008F3CAB" w:rsidRDefault="00C64EFA" w:rsidP="008F3CAB">
      <w:pPr>
        <w:pStyle w:val="PlainText"/>
        <w:rPr>
          <w:rFonts w:ascii="Times New Roman" w:hAnsi="Times New Roman"/>
          <w:b/>
          <w:sz w:val="24"/>
          <w:szCs w:val="24"/>
        </w:rPr>
      </w:pPr>
      <w:r>
        <w:rPr>
          <w:rFonts w:ascii="Times New Roman" w:hAnsi="Times New Roman"/>
          <w:b/>
          <w:sz w:val="24"/>
          <w:szCs w:val="24"/>
        </w:rPr>
        <w:t>Product</w:t>
      </w:r>
      <w:r w:rsidR="00E33DEC" w:rsidRPr="00226D74">
        <w:rPr>
          <w:rFonts w:ascii="Times New Roman" w:hAnsi="Times New Roman"/>
          <w:b/>
          <w:sz w:val="24"/>
          <w:szCs w:val="24"/>
        </w:rPr>
        <w:t xml:space="preserve"> Name:</w:t>
      </w:r>
      <w:r>
        <w:rPr>
          <w:rFonts w:ascii="Times New Roman" w:hAnsi="Times New Roman"/>
          <w:b/>
          <w:sz w:val="24"/>
          <w:szCs w:val="24"/>
        </w:rPr>
        <w:tab/>
      </w:r>
      <w:r w:rsidR="00E33DEC" w:rsidRPr="00226D74">
        <w:rPr>
          <w:rFonts w:ascii="Times New Roman" w:hAnsi="Times New Roman"/>
          <w:b/>
          <w:sz w:val="24"/>
          <w:szCs w:val="24"/>
        </w:rPr>
        <w:t xml:space="preserve"> </w:t>
      </w:r>
      <w:r w:rsidR="008F3CAB" w:rsidRPr="00226D74">
        <w:rPr>
          <w:rFonts w:ascii="Times New Roman" w:hAnsi="Times New Roman"/>
          <w:b/>
          <w:sz w:val="24"/>
          <w:szCs w:val="24"/>
        </w:rPr>
        <w:tab/>
      </w:r>
      <w:r w:rsidR="009379EE">
        <w:rPr>
          <w:rFonts w:ascii="Times New Roman" w:hAnsi="Times New Roman"/>
          <w:b/>
          <w:sz w:val="24"/>
          <w:szCs w:val="24"/>
        </w:rPr>
        <w:t>CBA-906</w:t>
      </w:r>
      <w:r w:rsidR="00D1653C">
        <w:rPr>
          <w:rFonts w:ascii="Times New Roman" w:hAnsi="Times New Roman"/>
          <w:b/>
          <w:sz w:val="24"/>
          <w:szCs w:val="24"/>
        </w:rPr>
        <w:t xml:space="preserve">                               </w:t>
      </w:r>
      <w:r w:rsidR="007A766A">
        <w:rPr>
          <w:rFonts w:ascii="Times New Roman" w:hAnsi="Times New Roman"/>
          <w:b/>
          <w:sz w:val="24"/>
          <w:szCs w:val="24"/>
        </w:rPr>
        <w:t xml:space="preserve">                              &amp; 3.5 GAL.</w:t>
      </w:r>
      <w:bookmarkStart w:id="0" w:name="_GoBack"/>
      <w:bookmarkEnd w:id="0"/>
      <w:r w:rsidR="007A766A">
        <w:rPr>
          <w:rFonts w:ascii="Times New Roman" w:hAnsi="Times New Roman"/>
          <w:b/>
          <w:sz w:val="24"/>
          <w:szCs w:val="24"/>
        </w:rPr>
        <w:t xml:space="preserve"> </w:t>
      </w:r>
    </w:p>
    <w:p w:rsidR="006947C7" w:rsidRPr="00BE446A" w:rsidRDefault="006947C7" w:rsidP="008F3CAB">
      <w:pPr>
        <w:pStyle w:val="PlainText"/>
        <w:rPr>
          <w:rFonts w:ascii="Times New Roman" w:hAnsi="Times New Roman"/>
          <w:b/>
          <w:color w:val="FFFFFF"/>
        </w:rPr>
      </w:pPr>
    </w:p>
    <w:p w:rsidR="008F3CAB" w:rsidRPr="008F3CAB" w:rsidRDefault="008F3CAB" w:rsidP="008F3CAB">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Product use:</w:t>
      </w:r>
      <w:r w:rsidRPr="008F3CAB">
        <w:rPr>
          <w:rFonts w:ascii="Times New Roman" w:hAnsi="Times New Roman" w:cs="Times New Roman"/>
          <w:color w:val="000000"/>
          <w:sz w:val="20"/>
          <w:szCs w:val="20"/>
        </w:rPr>
        <w:tab/>
      </w:r>
      <w:r w:rsidRPr="008F3CAB">
        <w:rPr>
          <w:rFonts w:ascii="Times New Roman" w:hAnsi="Times New Roman" w:cs="Times New Roman"/>
          <w:color w:val="000000"/>
          <w:sz w:val="20"/>
          <w:szCs w:val="20"/>
        </w:rPr>
        <w:tab/>
        <w:t xml:space="preserve"> </w:t>
      </w:r>
      <w:r w:rsidR="00910906">
        <w:rPr>
          <w:rFonts w:ascii="Times New Roman" w:hAnsi="Times New Roman" w:cs="Times New Roman"/>
          <w:color w:val="000000"/>
          <w:sz w:val="20"/>
          <w:szCs w:val="20"/>
        </w:rPr>
        <w:tab/>
      </w:r>
      <w:r w:rsidR="00004277">
        <w:rPr>
          <w:rFonts w:ascii="Times New Roman" w:hAnsi="Times New Roman" w:cs="Times New Roman"/>
          <w:color w:val="000000"/>
          <w:sz w:val="20"/>
          <w:szCs w:val="20"/>
        </w:rPr>
        <w:t xml:space="preserve"> Adhesive</w:t>
      </w:r>
    </w:p>
    <w:p w:rsidR="008F3CAB" w:rsidRDefault="00601152" w:rsidP="008F3CA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General description:</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9503E9">
        <w:rPr>
          <w:rFonts w:ascii="Times New Roman" w:hAnsi="Times New Roman" w:cs="Times New Roman"/>
          <w:color w:val="000000"/>
          <w:sz w:val="20"/>
          <w:szCs w:val="20"/>
        </w:rPr>
        <w:t>Synthetic resin based product in water</w:t>
      </w:r>
    </w:p>
    <w:p w:rsidR="00C64EFA" w:rsidRPr="008F3CAB" w:rsidRDefault="00C64EFA" w:rsidP="008F3CAB">
      <w:pPr>
        <w:autoSpaceDE w:val="0"/>
        <w:autoSpaceDN w:val="0"/>
        <w:adjustRightInd w:val="0"/>
        <w:spacing w:after="0" w:line="240" w:lineRule="auto"/>
        <w:rPr>
          <w:rFonts w:ascii="Times New Roman" w:hAnsi="Times New Roman" w:cs="Times New Roman"/>
          <w:color w:val="000000"/>
          <w:sz w:val="20"/>
          <w:szCs w:val="20"/>
        </w:rPr>
      </w:pPr>
    </w:p>
    <w:p w:rsidR="008F3CAB" w:rsidRPr="008F3CAB" w:rsidRDefault="00C64EFA" w:rsidP="008F3CAB">
      <w:pPr>
        <w:autoSpaceDE w:val="0"/>
        <w:autoSpaceDN w:val="0"/>
        <w:adjustRightInd w:val="0"/>
        <w:spacing w:after="0" w:line="240" w:lineRule="auto"/>
        <w:rPr>
          <w:rFonts w:ascii="Times New Roman" w:hAnsi="Times New Roman" w:cs="Times New Roman"/>
          <w:color w:val="FFFFFF"/>
          <w:sz w:val="20"/>
          <w:szCs w:val="20"/>
        </w:rPr>
      </w:pPr>
      <w:r>
        <w:rPr>
          <w:noProof/>
        </w:rPr>
        <mc:AlternateContent>
          <mc:Choice Requires="wps">
            <w:drawing>
              <wp:anchor distT="4294967294" distB="4294967294" distL="114300" distR="114300" simplePos="0" relativeHeight="251667456" behindDoc="0" locked="0" layoutInCell="1" allowOverlap="1" wp14:anchorId="1DFF4688" wp14:editId="65419649">
                <wp:simplePos x="0" y="0"/>
                <wp:positionH relativeFrom="column">
                  <wp:posOffset>-10160</wp:posOffset>
                </wp:positionH>
                <wp:positionV relativeFrom="paragraph">
                  <wp:posOffset>24765</wp:posOffset>
                </wp:positionV>
                <wp:extent cx="6358255" cy="0"/>
                <wp:effectExtent l="0" t="19050" r="444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DEF9AB"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95pt" to="49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" strokecolor="black [3213]" strokeweight="3pt">
                <o:lock v:ext="edit" shapetype="f"/>
              </v:line>
            </w:pict>
          </mc:Fallback>
        </mc:AlternateContent>
      </w:r>
    </w:p>
    <w:p w:rsidR="00C64EFA"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 xml:space="preserve">2. HAZARDS IDENTIFICATION </w:t>
      </w:r>
    </w:p>
    <w:p w:rsid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p>
    <w:p w:rsidR="004D0D30" w:rsidRDefault="004D0D30" w:rsidP="004D0D30">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GHS Signal Word:  WARNING!</w:t>
      </w:r>
    </w:p>
    <w:p w:rsidR="004D0D30" w:rsidRPr="00477C7F" w:rsidRDefault="004D0D30" w:rsidP="008F3CAB">
      <w:pPr>
        <w:autoSpaceDE w:val="0"/>
        <w:autoSpaceDN w:val="0"/>
        <w:adjustRightInd w:val="0"/>
        <w:spacing w:after="0" w:line="240" w:lineRule="auto"/>
        <w:rPr>
          <w:rFonts w:ascii="Times New Roman" w:hAnsi="Times New Roman" w:cs="Times New Roman"/>
          <w:color w:val="000000"/>
          <w:sz w:val="28"/>
          <w:szCs w:val="24"/>
          <w:u w:val="single"/>
        </w:rPr>
      </w:pPr>
    </w:p>
    <w:p w:rsidR="009503E9" w:rsidRDefault="009503E9" w:rsidP="009503E9">
      <w:pPr>
        <w:tabs>
          <w:tab w:val="left" w:pos="1753"/>
        </w:tabs>
        <w:autoSpaceDE w:val="0"/>
        <w:autoSpaceDN w:val="0"/>
        <w:adjustRightInd w:val="0"/>
        <w:spacing w:after="0" w:line="240" w:lineRule="auto"/>
        <w:jc w:val="both"/>
        <w:rPr>
          <w:sz w:val="20"/>
          <w:szCs w:val="20"/>
        </w:rPr>
      </w:pPr>
      <w:r>
        <w:rPr>
          <w:rFonts w:ascii="Times New Roman" w:hAnsi="Times New Roman" w:cs="Times New Roman"/>
          <w:noProof/>
          <w:color w:val="FFFFFF"/>
          <w:sz w:val="20"/>
          <w:szCs w:val="20"/>
        </w:rPr>
        <w:drawing>
          <wp:inline distT="0" distB="0" distL="0" distR="0" wp14:anchorId="2FB619F8" wp14:editId="780F1123">
            <wp:extent cx="747423" cy="7150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39" cy="724305"/>
                    </a:xfrm>
                    <a:prstGeom prst="rect">
                      <a:avLst/>
                    </a:prstGeom>
                  </pic:spPr>
                </pic:pic>
              </a:graphicData>
            </a:graphic>
          </wp:inline>
        </w:drawing>
      </w:r>
      <w:r w:rsidRPr="000856AB">
        <w:t>Suspected of Causing Cancer</w:t>
      </w:r>
      <w:r>
        <w:rPr>
          <w:rFonts w:ascii="Times New Roman" w:hAnsi="Times New Roman" w:cs="Times New Roman"/>
          <w:b/>
          <w:noProof/>
          <w:color w:val="000000"/>
          <w:sz w:val="24"/>
          <w:szCs w:val="24"/>
        </w:rPr>
        <w:drawing>
          <wp:inline distT="0" distB="0" distL="0" distR="0" wp14:anchorId="751167F1" wp14:editId="37CD8EE6">
            <wp:extent cx="2217660" cy="731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660" cy="731520"/>
                    </a:xfrm>
                    <a:prstGeom prst="rect">
                      <a:avLst/>
                    </a:prstGeom>
                    <a:noFill/>
                    <a:ln>
                      <a:noFill/>
                    </a:ln>
                  </pic:spPr>
                </pic:pic>
              </a:graphicData>
            </a:graphic>
          </wp:inline>
        </w:drawing>
      </w:r>
      <w:r>
        <w:rPr>
          <w:rFonts w:ascii="Times New Roman" w:hAnsi="Times New Roman" w:cs="Times New Roman"/>
          <w:b/>
          <w:noProof/>
          <w:color w:val="000000"/>
          <w:sz w:val="24"/>
          <w:szCs w:val="24"/>
        </w:rPr>
        <w:drawing>
          <wp:inline distT="0" distB="0" distL="0" distR="0" wp14:anchorId="63EFDB41" wp14:editId="03BB3451">
            <wp:extent cx="657012" cy="7315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012" cy="731520"/>
                    </a:xfrm>
                    <a:prstGeom prst="rect">
                      <a:avLst/>
                    </a:prstGeom>
                    <a:noFill/>
                    <a:ln>
                      <a:noFill/>
                    </a:ln>
                  </pic:spPr>
                </pic:pic>
              </a:graphicData>
            </a:graphic>
          </wp:inline>
        </w:drawing>
      </w:r>
      <w:r>
        <w:rPr>
          <w:rFonts w:ascii="Times New Roman" w:hAnsi="Times New Roman" w:cs="Times New Roman"/>
          <w:b/>
          <w:noProof/>
          <w:color w:val="000000"/>
          <w:sz w:val="24"/>
          <w:szCs w:val="24"/>
        </w:rPr>
        <w:drawing>
          <wp:inline distT="0" distB="0" distL="0" distR="0" wp14:anchorId="3FD2C9E3" wp14:editId="1497E7BA">
            <wp:extent cx="649481" cy="7315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481" cy="731520"/>
                    </a:xfrm>
                    <a:prstGeom prst="rect">
                      <a:avLst/>
                    </a:prstGeom>
                    <a:noFill/>
                    <a:ln>
                      <a:noFill/>
                    </a:ln>
                  </pic:spPr>
                </pic:pic>
              </a:graphicData>
            </a:graphic>
          </wp:inline>
        </w:drawing>
      </w:r>
    </w:p>
    <w:p w:rsidR="008F3CAB" w:rsidRPr="008F3CAB" w:rsidRDefault="008F3CAB" w:rsidP="008F3CAB">
      <w:pPr>
        <w:autoSpaceDE w:val="0"/>
        <w:autoSpaceDN w:val="0"/>
        <w:adjustRightInd w:val="0"/>
        <w:spacing w:after="0" w:line="240" w:lineRule="auto"/>
        <w:rPr>
          <w:rFonts w:ascii="Times New Roman" w:hAnsi="Times New Roman" w:cs="Times New Roman"/>
          <w:b/>
          <w:color w:val="000000"/>
          <w:sz w:val="20"/>
          <w:szCs w:val="20"/>
        </w:rPr>
      </w:pP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b/>
          <w:color w:val="000000"/>
          <w:sz w:val="20"/>
          <w:szCs w:val="20"/>
        </w:rPr>
        <w:t>Emergency overview</w:t>
      </w:r>
      <w:r>
        <w:rPr>
          <w:rFonts w:ascii="Times New Roman" w:hAnsi="Times New Roman" w:cs="Times New Roman"/>
          <w:color w:val="000000"/>
          <w:sz w:val="20"/>
          <w:szCs w:val="20"/>
        </w:rPr>
        <w:t xml:space="preserve">:     </w:t>
      </w:r>
      <w:r w:rsidRPr="00EA7C6C">
        <w:rPr>
          <w:rFonts w:ascii="Times New Roman" w:hAnsi="Times New Roman" w:cs="Times New Roman"/>
          <w:b/>
          <w:color w:val="000000"/>
          <w:sz w:val="20"/>
          <w:szCs w:val="20"/>
        </w:rPr>
        <w:t xml:space="preserve"> Suspected of causing cancer</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A354A8">
        <w:rPr>
          <w:rFonts w:ascii="Times New Roman" w:hAnsi="Times New Roman" w:cs="Times New Roman"/>
          <w:color w:val="000000"/>
          <w:sz w:val="20"/>
          <w:szCs w:val="20"/>
        </w:rPr>
        <w:t xml:space="preserve">                                           Contact with this material can cause irritation to the skin, eyes and mucous membranes. </w:t>
      </w:r>
    </w:p>
    <w:p w:rsidR="009503E9" w:rsidRPr="008F3CAB"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8F3CAB">
        <w:rPr>
          <w:rFonts w:ascii="Times New Roman" w:hAnsi="Times New Roman" w:cs="Times New Roman"/>
          <w:b/>
          <w:color w:val="000000"/>
          <w:sz w:val="20"/>
          <w:szCs w:val="20"/>
        </w:rPr>
        <w:t>Potential health effects</w:t>
      </w:r>
    </w:p>
    <w:p w:rsidR="009503E9" w:rsidRPr="008F3CAB"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sidRPr="008F3CAB">
        <w:rPr>
          <w:rFonts w:ascii="Times New Roman" w:hAnsi="Times New Roman" w:cs="Times New Roman"/>
          <w:b/>
          <w:color w:val="000000"/>
          <w:sz w:val="20"/>
          <w:szCs w:val="20"/>
        </w:rPr>
        <w:t>Eyes</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 xml:space="preserve">Direct eye contact with the product may cause irritation </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8F3CAB">
        <w:rPr>
          <w:rFonts w:ascii="Times New Roman" w:hAnsi="Times New Roman" w:cs="Times New Roman"/>
          <w:b/>
          <w:color w:val="000000"/>
          <w:sz w:val="20"/>
          <w:szCs w:val="20"/>
        </w:rPr>
        <w:t>Skin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t>Prolonged or repeated contact with liquid product may cause irritations and dermatitis.</w:t>
      </w:r>
    </w:p>
    <w:p w:rsidR="009503E9" w:rsidRPr="003D74C4" w:rsidRDefault="009503E9" w:rsidP="009503E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8F3CAB">
        <w:rPr>
          <w:rFonts w:ascii="Times New Roman" w:hAnsi="Times New Roman" w:cs="Times New Roman"/>
          <w:b/>
          <w:color w:val="000000"/>
          <w:sz w:val="20"/>
          <w:szCs w:val="20"/>
        </w:rPr>
        <w:t>Inhalation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3D74C4">
        <w:rPr>
          <w:rFonts w:ascii="Times New Roman" w:hAnsi="Times New Roman" w:cs="Times New Roman"/>
          <w:b/>
          <w:color w:val="000000"/>
          <w:sz w:val="20"/>
          <w:szCs w:val="20"/>
        </w:rPr>
        <w:t>Exposure to vapors in poorly ventilated areas ma</w:t>
      </w:r>
      <w:r>
        <w:rPr>
          <w:rFonts w:ascii="Times New Roman" w:hAnsi="Times New Roman" w:cs="Times New Roman"/>
          <w:b/>
          <w:color w:val="000000"/>
          <w:sz w:val="20"/>
          <w:szCs w:val="20"/>
        </w:rPr>
        <w:t>y cause irritation of nose, throat</w:t>
      </w:r>
    </w:p>
    <w:p w:rsidR="009503E9"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3D74C4">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Pr="003D74C4">
        <w:rPr>
          <w:rFonts w:ascii="Times New Roman" w:hAnsi="Times New Roman" w:cs="Times New Roman"/>
          <w:b/>
          <w:color w:val="000000"/>
          <w:sz w:val="20"/>
          <w:szCs w:val="20"/>
        </w:rPr>
        <w:t>And respiratory tract, nausea, vomiting</w:t>
      </w:r>
      <w:r>
        <w:rPr>
          <w:rFonts w:ascii="Times New Roman" w:hAnsi="Times New Roman" w:cs="Times New Roman"/>
          <w:b/>
          <w:color w:val="000000"/>
          <w:sz w:val="20"/>
          <w:szCs w:val="20"/>
        </w:rPr>
        <w:t>, headache, dizziness, fatigue, and</w:t>
      </w:r>
    </w:p>
    <w:p w:rsidR="009503E9" w:rsidRPr="008F3CAB" w:rsidRDefault="009503E9" w:rsidP="009503E9">
      <w:pPr>
        <w:autoSpaceDE w:val="0"/>
        <w:autoSpaceDN w:val="0"/>
        <w:adjustRightInd w:val="0"/>
        <w:spacing w:after="0" w:line="240" w:lineRule="auto"/>
        <w:rPr>
          <w:rFonts w:ascii="Times New Roman" w:hAnsi="Times New Roman" w:cs="Times New Roman"/>
          <w:color w:val="FFFFFF"/>
          <w:sz w:val="20"/>
          <w:szCs w:val="20"/>
        </w:rPr>
      </w:pPr>
      <w:r>
        <w:rPr>
          <w:rFonts w:ascii="Times New Roman" w:hAnsi="Times New Roman" w:cs="Times New Roman"/>
          <w:b/>
          <w:color w:val="000000"/>
          <w:sz w:val="20"/>
          <w:szCs w:val="20"/>
        </w:rPr>
        <w:t xml:space="preserve">                                           Unconsciousness. </w:t>
      </w:r>
    </w:p>
    <w:p w:rsidR="009503E9" w:rsidRPr="00004277"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sidRPr="008F3CAB">
        <w:rPr>
          <w:rFonts w:ascii="Times New Roman" w:hAnsi="Times New Roman" w:cs="Times New Roman"/>
          <w:b/>
          <w:color w:val="000000"/>
          <w:sz w:val="20"/>
          <w:szCs w:val="20"/>
        </w:rPr>
        <w:t>Ingestion</w:t>
      </w:r>
      <w:r>
        <w:rPr>
          <w:rFonts w:ascii="Times New Roman" w:hAnsi="Times New Roman" w:cs="Times New Roman"/>
          <w:color w:val="000000"/>
          <w:sz w:val="20"/>
          <w:szCs w:val="20"/>
        </w:rPr>
        <w:tab/>
      </w:r>
      <w:proofErr w:type="spellStart"/>
      <w:r w:rsidRPr="008F3CAB">
        <w:rPr>
          <w:rFonts w:ascii="Times New Roman" w:hAnsi="Times New Roman" w:cs="Times New Roman"/>
          <w:color w:val="000000"/>
          <w:sz w:val="20"/>
          <w:szCs w:val="20"/>
        </w:rPr>
        <w:t>Ingestion</w:t>
      </w:r>
      <w:proofErr w:type="spellEnd"/>
      <w:r w:rsidRPr="008F3CAB">
        <w:rPr>
          <w:rFonts w:ascii="Times New Roman" w:hAnsi="Times New Roman" w:cs="Times New Roman"/>
          <w:color w:val="000000"/>
          <w:sz w:val="20"/>
          <w:szCs w:val="20"/>
        </w:rPr>
        <w:t xml:space="preserve"> causes irritation of upper respiratory system and gast</w:t>
      </w:r>
      <w:r>
        <w:rPr>
          <w:rFonts w:ascii="Times New Roman" w:hAnsi="Times New Roman" w:cs="Times New Roman"/>
          <w:color w:val="000000"/>
          <w:sz w:val="20"/>
          <w:szCs w:val="20"/>
        </w:rPr>
        <w:t xml:space="preserve">rointestinal disturbance.  May cause nausea, vomiting.  Do not ingest. </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  </w:t>
      </w:r>
    </w:p>
    <w:p w:rsidR="009503E9"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Pr>
          <w:rFonts w:ascii="Times New Roman" w:hAnsi="Times New Roman" w:cs="Times New Roman"/>
          <w:b/>
          <w:color w:val="000000"/>
          <w:sz w:val="20"/>
          <w:szCs w:val="20"/>
        </w:rPr>
        <w:t xml:space="preserve">Fire &amp; </w:t>
      </w:r>
      <w:r w:rsidRPr="008F3CAB">
        <w:rPr>
          <w:rFonts w:ascii="Times New Roman" w:hAnsi="Times New Roman" w:cs="Times New Roman"/>
          <w:b/>
          <w:color w:val="000000"/>
          <w:sz w:val="20"/>
          <w:szCs w:val="20"/>
        </w:rPr>
        <w:t>explosion</w:t>
      </w:r>
      <w:r>
        <w:rPr>
          <w:rFonts w:ascii="Times New Roman" w:hAnsi="Times New Roman" w:cs="Times New Roman"/>
          <w:color w:val="000000"/>
          <w:sz w:val="20"/>
          <w:szCs w:val="20"/>
        </w:rPr>
        <w:tab/>
      </w:r>
      <w:proofErr w:type="gramStart"/>
      <w:r w:rsidRPr="008F3CAB">
        <w:rPr>
          <w:rFonts w:ascii="Times New Roman" w:hAnsi="Times New Roman" w:cs="Times New Roman"/>
          <w:color w:val="000000"/>
          <w:sz w:val="20"/>
          <w:szCs w:val="20"/>
        </w:rPr>
        <w:t>This</w:t>
      </w:r>
      <w:proofErr w:type="gramEnd"/>
      <w:r w:rsidRPr="008F3CAB">
        <w:rPr>
          <w:rFonts w:ascii="Times New Roman" w:hAnsi="Times New Roman" w:cs="Times New Roman"/>
          <w:color w:val="000000"/>
          <w:sz w:val="20"/>
          <w:szCs w:val="20"/>
        </w:rPr>
        <w:t xml:space="preserve"> product will not ignite under normal situations but can be ignited in the extreme heat</w:t>
      </w:r>
      <w:r>
        <w:rPr>
          <w:rFonts w:ascii="Times New Roman" w:hAnsi="Times New Roman" w:cs="Times New Roman"/>
          <w:color w:val="000000"/>
          <w:sz w:val="20"/>
          <w:szCs w:val="20"/>
        </w:rPr>
        <w:t xml:space="preserve"> associated with a fire.  </w:t>
      </w:r>
      <w:r w:rsidRPr="008F3CAB">
        <w:rPr>
          <w:rFonts w:ascii="Times New Roman" w:hAnsi="Times New Roman" w:cs="Times New Roman"/>
          <w:color w:val="000000"/>
          <w:sz w:val="20"/>
          <w:szCs w:val="20"/>
        </w:rPr>
        <w:t>In a fire situation, exposed containers may build up pressure and burst</w:t>
      </w:r>
      <w:r>
        <w:rPr>
          <w:rFonts w:ascii="Times New Roman" w:hAnsi="Times New Roman" w:cs="Times New Roman"/>
          <w:color w:val="000000"/>
          <w:sz w:val="20"/>
          <w:szCs w:val="20"/>
        </w:rPr>
        <w:t xml:space="preserve"> explosively </w:t>
      </w:r>
      <w:r w:rsidRPr="008F3CAB">
        <w:rPr>
          <w:rFonts w:ascii="Times New Roman" w:hAnsi="Times New Roman" w:cs="Times New Roman"/>
          <w:color w:val="000000"/>
          <w:sz w:val="20"/>
          <w:szCs w:val="20"/>
        </w:rPr>
        <w:t>spewing hot material.</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 Irritating and potentially harmful vapors may be released in</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a fire or spill situation.</w:t>
      </w:r>
    </w:p>
    <w:p w:rsidR="00C64EFA" w:rsidRPr="008F3CAB" w:rsidRDefault="00C64EFA" w:rsidP="008F3CAB">
      <w:pPr>
        <w:autoSpaceDE w:val="0"/>
        <w:autoSpaceDN w:val="0"/>
        <w:adjustRightInd w:val="0"/>
        <w:spacing w:after="0" w:line="240" w:lineRule="auto"/>
        <w:ind w:left="2160" w:hanging="1440"/>
        <w:rPr>
          <w:rFonts w:ascii="Times New Roman" w:hAnsi="Times New Roman" w:cs="Times New Roman"/>
          <w:color w:val="000000"/>
          <w:sz w:val="20"/>
          <w:szCs w:val="20"/>
        </w:rPr>
      </w:pPr>
      <w:r>
        <w:rPr>
          <w:noProof/>
        </w:rPr>
        <mc:AlternateContent>
          <mc:Choice Requires="wps">
            <w:drawing>
              <wp:anchor distT="4294967294" distB="4294967294" distL="114300" distR="114300" simplePos="0" relativeHeight="251665408" behindDoc="0" locked="0" layoutInCell="1" allowOverlap="1" wp14:anchorId="45B1C4D0" wp14:editId="4FD82EB0">
                <wp:simplePos x="0" y="0"/>
                <wp:positionH relativeFrom="column">
                  <wp:posOffset>-10160</wp:posOffset>
                </wp:positionH>
                <wp:positionV relativeFrom="paragraph">
                  <wp:posOffset>121920</wp:posOffset>
                </wp:positionV>
                <wp:extent cx="6358255" cy="0"/>
                <wp:effectExtent l="0" t="19050" r="444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A08B04F"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9.6pt" to="49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" strokecolor="black [3213]" strokeweight="3pt">
                <o:lock v:ext="edit" shapetype="f"/>
              </v:line>
            </w:pict>
          </mc:Fallback>
        </mc:AlternateContent>
      </w:r>
    </w:p>
    <w:p w:rsidR="008F3CAB" w:rsidRDefault="008F3CAB" w:rsidP="008F3CAB">
      <w:pPr>
        <w:autoSpaceDE w:val="0"/>
        <w:autoSpaceDN w:val="0"/>
        <w:adjustRightInd w:val="0"/>
        <w:spacing w:after="0" w:line="240" w:lineRule="auto"/>
        <w:rPr>
          <w:rFonts w:ascii="Times New Roman" w:hAnsi="Times New Roman" w:cs="Times New Roman"/>
          <w:color w:val="000000"/>
          <w:sz w:val="20"/>
          <w:szCs w:val="20"/>
        </w:rPr>
      </w:pPr>
    </w:p>
    <w:p w:rsidR="00226D74"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3. COMPOSITION / INFORMATION ON HAZARDOUS INGREDIENTS</w:t>
      </w:r>
    </w:p>
    <w:p w:rsidR="00C64EFA" w:rsidRPr="00226D74" w:rsidRDefault="00C64EFA" w:rsidP="008F3CAB">
      <w:pPr>
        <w:autoSpaceDE w:val="0"/>
        <w:autoSpaceDN w:val="0"/>
        <w:adjustRightInd w:val="0"/>
        <w:spacing w:after="0" w:line="240" w:lineRule="auto"/>
        <w:rPr>
          <w:rFonts w:ascii="Times New Roman" w:hAnsi="Times New Roman" w:cs="Times New Roman"/>
          <w:b/>
          <w:color w:val="000000"/>
          <w:sz w:val="24"/>
          <w:szCs w:val="24"/>
        </w:rPr>
      </w:pPr>
    </w:p>
    <w:p w:rsidR="009503E9" w:rsidRPr="003F0867" w:rsidRDefault="009503E9" w:rsidP="009503E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ab/>
      </w:r>
      <w:r w:rsidRPr="000B1177">
        <w:rPr>
          <w:rFonts w:ascii="Times New Roman" w:hAnsi="Times New Roman" w:cs="Times New Roman"/>
          <w:b/>
          <w:color w:val="000000"/>
          <w:sz w:val="20"/>
          <w:szCs w:val="20"/>
          <w:bdr w:val="single" w:sz="4" w:space="0" w:color="auto"/>
        </w:rPr>
        <w:t>Component</w:t>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t>CAS-No.</w:t>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r>
      <w:r w:rsidRPr="000B1177">
        <w:rPr>
          <w:rFonts w:ascii="Times New Roman" w:hAnsi="Times New Roman" w:cs="Times New Roman"/>
          <w:b/>
          <w:color w:val="000000"/>
          <w:sz w:val="20"/>
          <w:szCs w:val="20"/>
          <w:bdr w:val="single" w:sz="4" w:space="0" w:color="auto"/>
        </w:rPr>
        <w:tab/>
        <w:t>Concentration</w:t>
      </w:r>
    </w:p>
    <w:p w:rsidR="009503E9" w:rsidRDefault="009503E9" w:rsidP="009503E9">
      <w:pPr>
        <w:autoSpaceDE w:val="0"/>
        <w:autoSpaceDN w:val="0"/>
        <w:adjustRightInd w:val="0"/>
        <w:spacing w:after="0" w:line="240" w:lineRule="auto"/>
        <w:rPr>
          <w:rFonts w:ascii="Tahoma" w:hAnsi="Tahoma" w:cs="Tahoma"/>
          <w:sz w:val="18"/>
          <w:szCs w:val="18"/>
        </w:rPr>
      </w:pPr>
    </w:p>
    <w:p w:rsidR="009503E9" w:rsidRDefault="009503E9" w:rsidP="009503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Vinyl Acetate                                                 108-05-4                                                           Less than 0.50%</w:t>
      </w:r>
    </w:p>
    <w:p w:rsidR="009503E9" w:rsidRDefault="009503E9" w:rsidP="009503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Methanol                                                          67-56-1                                                           Less than 0.20%</w:t>
      </w:r>
    </w:p>
    <w:p w:rsidR="009503E9" w:rsidRDefault="009503E9" w:rsidP="009503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B19F9" w:rsidRPr="002C132F" w:rsidRDefault="00493AB8" w:rsidP="008F3CAB">
      <w:pPr>
        <w:autoSpaceDE w:val="0"/>
        <w:autoSpaceDN w:val="0"/>
        <w:adjustRightInd w:val="0"/>
        <w:spacing w:after="0" w:line="240" w:lineRule="auto"/>
        <w:rPr>
          <w:rFonts w:ascii="Times New Roman" w:hAnsi="Times New Roman" w:cs="Times New Roman"/>
          <w:sz w:val="20"/>
          <w:szCs w:val="20"/>
        </w:rPr>
      </w:pPr>
      <w:r w:rsidRPr="002C132F">
        <w:rPr>
          <w:rFonts w:ascii="Tahoma" w:hAnsi="Tahoma" w:cs="Tahoma"/>
          <w:sz w:val="20"/>
          <w:szCs w:val="20"/>
        </w:rPr>
        <w:t xml:space="preserve"> </w:t>
      </w:r>
      <w:r w:rsidRPr="002C132F">
        <w:rPr>
          <w:rFonts w:ascii="Times New Roman" w:hAnsi="Times New Roman" w:cs="Times New Roman"/>
          <w:sz w:val="20"/>
          <w:szCs w:val="20"/>
        </w:rPr>
        <w:t xml:space="preserve">                           </w:t>
      </w:r>
    </w:p>
    <w:p w:rsidR="00C64EFA" w:rsidRDefault="00C64EFA" w:rsidP="008F3CAB">
      <w:pPr>
        <w:autoSpaceDE w:val="0"/>
        <w:autoSpaceDN w:val="0"/>
        <w:adjustRightInd w:val="0"/>
        <w:spacing w:after="0" w:line="240" w:lineRule="auto"/>
        <w:rPr>
          <w:rFonts w:ascii="Times New Roman" w:hAnsi="Times New Roman" w:cs="Times New Roman"/>
          <w:b/>
          <w:color w:val="000000"/>
          <w:sz w:val="24"/>
          <w:szCs w:val="24"/>
        </w:rPr>
      </w:pPr>
    </w:p>
    <w:p w:rsidR="0041268A" w:rsidRDefault="0041268A" w:rsidP="008F3CAB">
      <w:pPr>
        <w:autoSpaceDE w:val="0"/>
        <w:autoSpaceDN w:val="0"/>
        <w:adjustRightInd w:val="0"/>
        <w:spacing w:after="0" w:line="240" w:lineRule="auto"/>
        <w:rPr>
          <w:rFonts w:ascii="Times New Roman" w:hAnsi="Times New Roman" w:cs="Times New Roman"/>
          <w:b/>
          <w:color w:val="000000"/>
          <w:sz w:val="24"/>
          <w:szCs w:val="24"/>
        </w:rPr>
      </w:pPr>
    </w:p>
    <w:p w:rsidR="003F0867" w:rsidRPr="00477C7F" w:rsidRDefault="00C64EFA" w:rsidP="008F3CAB">
      <w:pPr>
        <w:autoSpaceDE w:val="0"/>
        <w:autoSpaceDN w:val="0"/>
        <w:adjustRightInd w:val="0"/>
        <w:spacing w:after="0" w:line="240" w:lineRule="auto"/>
        <w:rPr>
          <w:rFonts w:ascii="Times New Roman" w:hAnsi="Times New Roman" w:cs="Times New Roman"/>
          <w:color w:val="000000"/>
          <w:sz w:val="24"/>
          <w:szCs w:val="24"/>
          <w:u w:val="single"/>
        </w:rPr>
      </w:pPr>
      <w:r w:rsidRPr="00477C7F">
        <w:rPr>
          <w:noProof/>
          <w:sz w:val="24"/>
          <w:u w:val="single"/>
        </w:rPr>
        <mc:AlternateContent>
          <mc:Choice Requires="wps">
            <w:drawing>
              <wp:anchor distT="4294967294" distB="4294967294" distL="114300" distR="114300" simplePos="0" relativeHeight="251663360" behindDoc="0" locked="0" layoutInCell="1" allowOverlap="1" wp14:anchorId="1E8EBF0E" wp14:editId="65443182">
                <wp:simplePos x="0" y="0"/>
                <wp:positionH relativeFrom="column">
                  <wp:posOffset>-10160</wp:posOffset>
                </wp:positionH>
                <wp:positionV relativeFrom="paragraph">
                  <wp:posOffset>-154940</wp:posOffset>
                </wp:positionV>
                <wp:extent cx="6358255" cy="0"/>
                <wp:effectExtent l="0" t="19050" r="444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23E67"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2.2pt" to="499.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" strokecolor="black [3213]" strokeweight="3pt">
                <o:lock v:ext="edit" shapetype="f"/>
              </v:line>
            </w:pict>
          </mc:Fallback>
        </mc:AlternateContent>
      </w:r>
      <w:r w:rsidR="00477C7F" w:rsidRPr="00477C7F">
        <w:rPr>
          <w:rFonts w:ascii="Times New Roman" w:hAnsi="Times New Roman" w:cs="Times New Roman"/>
          <w:color w:val="000000"/>
          <w:sz w:val="28"/>
          <w:szCs w:val="24"/>
          <w:u w:val="single"/>
        </w:rPr>
        <w:t xml:space="preserve">4. FIRST AID MEASURES </w:t>
      </w:r>
      <w:r w:rsidR="00493AB8" w:rsidRPr="00477C7F">
        <w:rPr>
          <w:rFonts w:ascii="Times New Roman" w:hAnsi="Times New Roman" w:cs="Times New Roman"/>
          <w:color w:val="000000"/>
          <w:sz w:val="24"/>
          <w:szCs w:val="24"/>
          <w:u w:val="single"/>
        </w:rPr>
        <w:t xml:space="preserve">                    </w:t>
      </w:r>
      <w:r w:rsidR="00214D37" w:rsidRPr="00477C7F">
        <w:rPr>
          <w:rFonts w:ascii="Times New Roman" w:hAnsi="Times New Roman" w:cs="Times New Roman"/>
          <w:color w:val="000000"/>
          <w:sz w:val="24"/>
          <w:szCs w:val="24"/>
          <w:u w:val="single"/>
        </w:rPr>
        <w:t xml:space="preserve">  </w:t>
      </w:r>
      <w:r w:rsidR="00493AB8" w:rsidRPr="00477C7F">
        <w:rPr>
          <w:rFonts w:ascii="Times New Roman" w:hAnsi="Times New Roman" w:cs="Times New Roman"/>
          <w:color w:val="000000"/>
          <w:sz w:val="24"/>
          <w:szCs w:val="24"/>
          <w:u w:val="single"/>
        </w:rPr>
        <w:t xml:space="preserve"> </w:t>
      </w:r>
    </w:p>
    <w:p w:rsidR="00601152" w:rsidRPr="003F0867" w:rsidRDefault="00601152" w:rsidP="00601152">
      <w:pPr>
        <w:autoSpaceDE w:val="0"/>
        <w:autoSpaceDN w:val="0"/>
        <w:adjustRightInd w:val="0"/>
        <w:spacing w:after="0" w:line="240" w:lineRule="auto"/>
        <w:rPr>
          <w:rFonts w:ascii="Times New Roman" w:hAnsi="Times New Roman" w:cs="Times New Roman"/>
          <w:b/>
          <w:color w:val="000000"/>
          <w:sz w:val="20"/>
          <w:szCs w:val="20"/>
        </w:rPr>
      </w:pPr>
      <w:r w:rsidRPr="003F0867">
        <w:rPr>
          <w:rFonts w:ascii="Times New Roman" w:hAnsi="Times New Roman" w:cs="Times New Roman"/>
          <w:b/>
          <w:color w:val="000000"/>
          <w:sz w:val="20"/>
          <w:szCs w:val="20"/>
        </w:rPr>
        <w:t>First aid procedures</w:t>
      </w:r>
    </w:p>
    <w:p w:rsidR="009503E9" w:rsidRPr="008F3CAB" w:rsidRDefault="009503E9" w:rsidP="009503E9">
      <w:pPr>
        <w:autoSpaceDE w:val="0"/>
        <w:autoSpaceDN w:val="0"/>
        <w:adjustRightInd w:val="0"/>
        <w:spacing w:after="0" w:line="240" w:lineRule="auto"/>
        <w:ind w:left="2160" w:hanging="1440"/>
        <w:rPr>
          <w:rFonts w:ascii="Times New Roman" w:hAnsi="Times New Roman" w:cs="Times New Roman"/>
          <w:color w:val="FFFFFF"/>
          <w:sz w:val="20"/>
          <w:szCs w:val="20"/>
        </w:rPr>
      </w:pPr>
      <w:r w:rsidRPr="00563153">
        <w:rPr>
          <w:rFonts w:ascii="Times New Roman" w:hAnsi="Times New Roman" w:cs="Times New Roman"/>
          <w:b/>
          <w:color w:val="000000"/>
          <w:sz w:val="20"/>
          <w:szCs w:val="20"/>
        </w:rPr>
        <w:lastRenderedPageBreak/>
        <w:t>Eye contact</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 xml:space="preserve">If </w:t>
      </w:r>
      <w:r w:rsidRPr="008F3CAB">
        <w:rPr>
          <w:rFonts w:ascii="Times New Roman" w:hAnsi="Times New Roman" w:cs="Times New Roman"/>
          <w:color w:val="000000"/>
          <w:sz w:val="20"/>
          <w:szCs w:val="20"/>
        </w:rPr>
        <w:t xml:space="preserve"> product</w:t>
      </w:r>
      <w:proofErr w:type="gramEnd"/>
      <w:r w:rsidRPr="008F3CAB">
        <w:rPr>
          <w:rFonts w:ascii="Times New Roman" w:hAnsi="Times New Roman" w:cs="Times New Roman"/>
          <w:color w:val="000000"/>
          <w:sz w:val="20"/>
          <w:szCs w:val="20"/>
        </w:rPr>
        <w:t xml:space="preserve"> contacts eye, flush with water for at least 15 min</w:t>
      </w:r>
      <w:r>
        <w:rPr>
          <w:rFonts w:ascii="Times New Roman" w:hAnsi="Times New Roman" w:cs="Times New Roman"/>
          <w:color w:val="000000"/>
          <w:sz w:val="20"/>
          <w:szCs w:val="20"/>
        </w:rPr>
        <w:t>utes and seek medical attention immediately.</w:t>
      </w:r>
    </w:p>
    <w:p w:rsidR="009503E9"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sidRPr="00563153">
        <w:rPr>
          <w:rFonts w:ascii="Times New Roman" w:hAnsi="Times New Roman" w:cs="Times New Roman"/>
          <w:b/>
          <w:color w:val="000000"/>
          <w:sz w:val="20"/>
          <w:szCs w:val="20"/>
        </w:rPr>
        <w:t>Skin contact</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If</w:t>
      </w:r>
      <w:proofErr w:type="gramEnd"/>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product contacts skin, </w:t>
      </w:r>
      <w:r>
        <w:rPr>
          <w:rFonts w:ascii="Times New Roman" w:hAnsi="Times New Roman" w:cs="Times New Roman"/>
          <w:color w:val="000000"/>
          <w:sz w:val="20"/>
          <w:szCs w:val="20"/>
        </w:rPr>
        <w:t>wash affected area with soap and water.  Seek medical attention</w:t>
      </w:r>
    </w:p>
    <w:p w:rsidR="009503E9" w:rsidRPr="00004277"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proofErr w:type="gramStart"/>
      <w:r>
        <w:rPr>
          <w:rFonts w:ascii="Times New Roman" w:hAnsi="Times New Roman" w:cs="Times New Roman"/>
          <w:color w:val="000000"/>
          <w:sz w:val="20"/>
          <w:szCs w:val="20"/>
        </w:rPr>
        <w:t>if</w:t>
      </w:r>
      <w:proofErr w:type="gramEnd"/>
      <w:r>
        <w:rPr>
          <w:rFonts w:ascii="Times New Roman" w:hAnsi="Times New Roman" w:cs="Times New Roman"/>
          <w:color w:val="000000"/>
          <w:sz w:val="20"/>
          <w:szCs w:val="20"/>
        </w:rPr>
        <w:t xml:space="preserve"> irritation develops or persists.  Launder contaminated clothing before reuse.  </w:t>
      </w:r>
    </w:p>
    <w:p w:rsidR="009503E9" w:rsidRDefault="009503E9" w:rsidP="009503E9">
      <w:pPr>
        <w:autoSpaceDE w:val="0"/>
        <w:autoSpaceDN w:val="0"/>
        <w:adjustRightInd w:val="0"/>
        <w:spacing w:after="0" w:line="240" w:lineRule="auto"/>
        <w:ind w:left="2160" w:hanging="1440"/>
        <w:rPr>
          <w:rFonts w:ascii="Times New Roman" w:hAnsi="Times New Roman" w:cs="Times New Roman"/>
          <w:b/>
          <w:color w:val="000000"/>
          <w:sz w:val="20"/>
          <w:szCs w:val="20"/>
        </w:rPr>
      </w:pPr>
      <w:r w:rsidRPr="00563153">
        <w:rPr>
          <w:rFonts w:ascii="Times New Roman" w:hAnsi="Times New Roman" w:cs="Times New Roman"/>
          <w:b/>
          <w:color w:val="000000"/>
          <w:sz w:val="20"/>
          <w:szCs w:val="20"/>
        </w:rPr>
        <w:t>Inhalation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Move</w:t>
      </w:r>
      <w:r>
        <w:rPr>
          <w:rFonts w:ascii="Times New Roman" w:hAnsi="Times New Roman" w:cs="Times New Roman"/>
          <w:color w:val="000000"/>
          <w:sz w:val="20"/>
          <w:szCs w:val="20"/>
        </w:rPr>
        <w:t xml:space="preserve"> subject</w:t>
      </w:r>
      <w:r w:rsidRPr="008F3CAB">
        <w:rPr>
          <w:rFonts w:ascii="Times New Roman" w:hAnsi="Times New Roman" w:cs="Times New Roman"/>
          <w:color w:val="000000"/>
          <w:sz w:val="20"/>
          <w:szCs w:val="20"/>
        </w:rPr>
        <w:t xml:space="preserve"> to fresh air in case of accidental inhalation of vapors or decomposition products. If</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symptoms</w:t>
      </w:r>
      <w:r>
        <w:rPr>
          <w:rFonts w:ascii="Times New Roman" w:hAnsi="Times New Roman" w:cs="Times New Roman"/>
          <w:color w:val="000000"/>
          <w:sz w:val="20"/>
          <w:szCs w:val="20"/>
        </w:rPr>
        <w:t xml:space="preserve"> persist, get medical attention promptly. </w:t>
      </w:r>
    </w:p>
    <w:p w:rsidR="008073DC" w:rsidRDefault="00601152" w:rsidP="00601152">
      <w:pPr>
        <w:autoSpaceDE w:val="0"/>
        <w:autoSpaceDN w:val="0"/>
        <w:adjustRightInd w:val="0"/>
        <w:spacing w:after="0" w:line="240" w:lineRule="auto"/>
        <w:ind w:left="2160" w:hanging="1440"/>
        <w:rPr>
          <w:rFonts w:ascii="Times New Roman" w:hAnsi="Times New Roman" w:cs="Times New Roman"/>
          <w:color w:val="000000"/>
          <w:sz w:val="20"/>
          <w:szCs w:val="20"/>
        </w:rPr>
      </w:pPr>
      <w:r w:rsidRPr="00563153">
        <w:rPr>
          <w:rFonts w:ascii="Times New Roman" w:hAnsi="Times New Roman" w:cs="Times New Roman"/>
          <w:b/>
          <w:color w:val="000000"/>
          <w:sz w:val="20"/>
          <w:szCs w:val="20"/>
        </w:rPr>
        <w:t>Ingestion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If</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ingested, get immediate medical attention. Do not induce vomiting unless </w:t>
      </w:r>
      <w:r>
        <w:rPr>
          <w:rFonts w:ascii="Times New Roman" w:hAnsi="Times New Roman" w:cs="Times New Roman"/>
          <w:color w:val="000000"/>
          <w:sz w:val="20"/>
          <w:szCs w:val="20"/>
        </w:rPr>
        <w:t xml:space="preserve">instructed to </w:t>
      </w:r>
      <w:r w:rsidRPr="008F3CAB">
        <w:rPr>
          <w:rFonts w:ascii="Times New Roman" w:hAnsi="Times New Roman" w:cs="Times New Roman"/>
          <w:color w:val="000000"/>
          <w:sz w:val="20"/>
          <w:szCs w:val="20"/>
        </w:rPr>
        <w:t>do so</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by medical personnel. Never give any</w:t>
      </w:r>
      <w:r>
        <w:rPr>
          <w:rFonts w:ascii="Times New Roman" w:hAnsi="Times New Roman" w:cs="Times New Roman"/>
          <w:color w:val="000000"/>
          <w:sz w:val="20"/>
          <w:szCs w:val="20"/>
        </w:rPr>
        <w:t xml:space="preserve">thing by mouth to victim who is unconscious </w:t>
      </w:r>
      <w:r w:rsidRPr="008F3CAB">
        <w:rPr>
          <w:rFonts w:ascii="Times New Roman" w:hAnsi="Times New Roman" w:cs="Times New Roman"/>
          <w:color w:val="000000"/>
          <w:sz w:val="20"/>
          <w:szCs w:val="20"/>
        </w:rPr>
        <w:t>or is</w:t>
      </w:r>
      <w:r>
        <w:rPr>
          <w:rFonts w:ascii="Times New Roman" w:hAnsi="Times New Roman" w:cs="Times New Roman"/>
          <w:color w:val="000000"/>
          <w:sz w:val="20"/>
          <w:szCs w:val="20"/>
        </w:rPr>
        <w:t xml:space="preserve"> having convulsions.</w:t>
      </w:r>
      <w:r w:rsidR="00F05591">
        <w:rPr>
          <w:rFonts w:ascii="Times New Roman" w:hAnsi="Times New Roman" w:cs="Times New Roman"/>
          <w:color w:val="000000"/>
          <w:sz w:val="20"/>
          <w:szCs w:val="20"/>
        </w:rPr>
        <w:tab/>
      </w:r>
      <w:r w:rsidR="008073DC">
        <w:rPr>
          <w:rFonts w:ascii="Times New Roman" w:hAnsi="Times New Roman" w:cs="Times New Roman"/>
          <w:color w:val="000000"/>
          <w:sz w:val="20"/>
          <w:szCs w:val="20"/>
        </w:rPr>
        <w:t xml:space="preserve">                                                                                                                                          </w:t>
      </w:r>
      <w:r w:rsidR="00F05591">
        <w:rPr>
          <w:rFonts w:ascii="Times New Roman" w:hAnsi="Times New Roman" w:cs="Times New Roman"/>
          <w:color w:val="000000"/>
          <w:sz w:val="20"/>
          <w:szCs w:val="20"/>
        </w:rPr>
        <w:t xml:space="preserve">                                 </w:t>
      </w:r>
    </w:p>
    <w:p w:rsidR="008073DC" w:rsidRDefault="00477C7F" w:rsidP="008F3CAB">
      <w:pPr>
        <w:autoSpaceDE w:val="0"/>
        <w:autoSpaceDN w:val="0"/>
        <w:adjustRightInd w:val="0"/>
        <w:spacing w:after="0" w:line="240" w:lineRule="auto"/>
        <w:rPr>
          <w:rFonts w:ascii="Times New Roman" w:hAnsi="Times New Roman" w:cs="Times New Roman"/>
          <w:color w:val="000000"/>
          <w:sz w:val="20"/>
          <w:szCs w:val="20"/>
        </w:rPr>
      </w:pPr>
      <w:r w:rsidRPr="00477C7F">
        <w:rPr>
          <w:noProof/>
          <w:sz w:val="24"/>
          <w:u w:val="single"/>
        </w:rPr>
        <mc:AlternateContent>
          <mc:Choice Requires="wps">
            <w:drawing>
              <wp:anchor distT="4294967294" distB="4294967294" distL="114300" distR="114300" simplePos="0" relativeHeight="251673600" behindDoc="0" locked="0" layoutInCell="1" allowOverlap="1" wp14:anchorId="042C35A0" wp14:editId="2F11F618">
                <wp:simplePos x="0" y="0"/>
                <wp:positionH relativeFrom="column">
                  <wp:posOffset>-10160</wp:posOffset>
                </wp:positionH>
                <wp:positionV relativeFrom="paragraph">
                  <wp:posOffset>136525</wp:posOffset>
                </wp:positionV>
                <wp:extent cx="6358255" cy="0"/>
                <wp:effectExtent l="0" t="19050" r="4445" b="19050"/>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252743" id="Straight Connector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0.75pt" to="499.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" strokecolor="black [3213]" strokeweight="3pt">
                <o:lock v:ext="edit" shapetype="f"/>
              </v:line>
            </w:pict>
          </mc:Fallback>
        </mc:AlternateContent>
      </w:r>
    </w:p>
    <w:p w:rsidR="00910906" w:rsidRDefault="00910906" w:rsidP="008F3CAB">
      <w:pPr>
        <w:autoSpaceDE w:val="0"/>
        <w:autoSpaceDN w:val="0"/>
        <w:adjustRightInd w:val="0"/>
        <w:spacing w:after="0" w:line="240" w:lineRule="auto"/>
        <w:rPr>
          <w:rFonts w:ascii="Times New Roman" w:hAnsi="Times New Roman" w:cs="Times New Roman"/>
          <w:color w:val="000000"/>
          <w:sz w:val="20"/>
          <w:szCs w:val="20"/>
        </w:rPr>
      </w:pP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0"/>
          <w:szCs w:val="20"/>
          <w:u w:val="single"/>
        </w:rPr>
      </w:pPr>
      <w:r w:rsidRPr="00477C7F">
        <w:rPr>
          <w:rFonts w:ascii="Times New Roman" w:hAnsi="Times New Roman" w:cs="Times New Roman"/>
          <w:color w:val="000000"/>
          <w:sz w:val="28"/>
          <w:szCs w:val="24"/>
          <w:u w:val="single"/>
        </w:rPr>
        <w:t>5. FIRE FIGHTING MEASURES</w:t>
      </w:r>
      <w:r w:rsidR="009D650E" w:rsidRPr="00477C7F">
        <w:rPr>
          <w:rFonts w:ascii="Times New Roman" w:hAnsi="Times New Roman" w:cs="Times New Roman"/>
          <w:color w:val="000000"/>
          <w:sz w:val="20"/>
          <w:szCs w:val="20"/>
          <w:u w:val="single"/>
        </w:rPr>
        <w:t xml:space="preserve">              </w:t>
      </w:r>
    </w:p>
    <w:p w:rsidR="00563153" w:rsidRDefault="00563153" w:rsidP="00563153">
      <w:pPr>
        <w:autoSpaceDE w:val="0"/>
        <w:autoSpaceDN w:val="0"/>
        <w:adjustRightInd w:val="0"/>
        <w:spacing w:after="0" w:line="240" w:lineRule="auto"/>
        <w:rPr>
          <w:rFonts w:ascii="Times New Roman" w:hAnsi="Times New Roman" w:cs="Times New Roman"/>
          <w:color w:val="000000"/>
          <w:sz w:val="20"/>
          <w:szCs w:val="20"/>
        </w:rPr>
      </w:pPr>
    </w:p>
    <w:p w:rsidR="009503E9" w:rsidRPr="00563153"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563153">
        <w:rPr>
          <w:rFonts w:ascii="Times New Roman" w:hAnsi="Times New Roman" w:cs="Times New Roman"/>
          <w:b/>
          <w:color w:val="000000"/>
          <w:sz w:val="20"/>
          <w:szCs w:val="20"/>
        </w:rPr>
        <w:t>Hazardous combustion products</w:t>
      </w:r>
    </w:p>
    <w:p w:rsidR="009503E9" w:rsidRPr="008F3CAB" w:rsidRDefault="009503E9" w:rsidP="009503E9">
      <w:pPr>
        <w:autoSpaceDE w:val="0"/>
        <w:autoSpaceDN w:val="0"/>
        <w:adjustRightInd w:val="0"/>
        <w:spacing w:after="0" w:line="240" w:lineRule="auto"/>
        <w:ind w:left="720"/>
        <w:rPr>
          <w:rFonts w:ascii="Times New Roman" w:hAnsi="Times New Roman" w:cs="Times New Roman"/>
          <w:color w:val="FFFFFF"/>
          <w:sz w:val="20"/>
          <w:szCs w:val="20"/>
        </w:rPr>
      </w:pPr>
      <w:r>
        <w:rPr>
          <w:rFonts w:ascii="Times New Roman" w:hAnsi="Times New Roman" w:cs="Times New Roman"/>
          <w:color w:val="000000"/>
          <w:sz w:val="20"/>
          <w:szCs w:val="20"/>
        </w:rPr>
        <w:t>Incomplete combustion can yield</w:t>
      </w:r>
      <w:r w:rsidRPr="008F3CAB">
        <w:rPr>
          <w:rFonts w:ascii="Times New Roman" w:hAnsi="Times New Roman" w:cs="Times New Roman"/>
          <w:color w:val="000000"/>
          <w:sz w:val="20"/>
          <w:szCs w:val="20"/>
        </w:rPr>
        <w:t xml:space="preserve"> carbon monoxide, carbon dioxide and/or low</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molecular weight hydrocarbons.</w:t>
      </w:r>
    </w:p>
    <w:p w:rsidR="009503E9" w:rsidRDefault="009503E9" w:rsidP="009503E9">
      <w:pPr>
        <w:autoSpaceDE w:val="0"/>
        <w:autoSpaceDN w:val="0"/>
        <w:adjustRightInd w:val="0"/>
        <w:spacing w:after="0" w:line="240" w:lineRule="auto"/>
        <w:rPr>
          <w:rFonts w:ascii="Times New Roman" w:hAnsi="Times New Roman" w:cs="Times New Roman"/>
          <w:b/>
          <w:color w:val="000000"/>
          <w:sz w:val="20"/>
          <w:szCs w:val="20"/>
        </w:rPr>
      </w:pPr>
    </w:p>
    <w:p w:rsidR="009503E9" w:rsidRDefault="009503E9" w:rsidP="009503E9">
      <w:pPr>
        <w:autoSpaceDE w:val="0"/>
        <w:autoSpaceDN w:val="0"/>
        <w:adjustRightInd w:val="0"/>
        <w:spacing w:after="0" w:line="240" w:lineRule="auto"/>
        <w:rPr>
          <w:rFonts w:ascii="Times New Roman" w:hAnsi="Times New Roman" w:cs="Times New Roman"/>
          <w:b/>
          <w:color w:val="000000"/>
          <w:sz w:val="20"/>
          <w:szCs w:val="20"/>
        </w:rPr>
      </w:pPr>
    </w:p>
    <w:p w:rsidR="009503E9" w:rsidRPr="00563153"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563153">
        <w:rPr>
          <w:rFonts w:ascii="Times New Roman" w:hAnsi="Times New Roman" w:cs="Times New Roman"/>
          <w:b/>
          <w:color w:val="000000"/>
          <w:sz w:val="20"/>
          <w:szCs w:val="20"/>
        </w:rPr>
        <w:t>Extinguishing media</w:t>
      </w:r>
    </w:p>
    <w:p w:rsidR="009503E9" w:rsidRPr="008F3CAB" w:rsidRDefault="009503E9" w:rsidP="009503E9">
      <w:pPr>
        <w:autoSpaceDE w:val="0"/>
        <w:autoSpaceDN w:val="0"/>
        <w:adjustRightInd w:val="0"/>
        <w:spacing w:after="0" w:line="240" w:lineRule="auto"/>
        <w:ind w:left="3600" w:hanging="2880"/>
        <w:rPr>
          <w:rFonts w:ascii="Times New Roman" w:hAnsi="Times New Roman" w:cs="Times New Roman"/>
          <w:color w:val="FFFFFF"/>
          <w:sz w:val="20"/>
          <w:szCs w:val="20"/>
        </w:rPr>
      </w:pPr>
      <w:r w:rsidRPr="00563153">
        <w:rPr>
          <w:rFonts w:ascii="Times New Roman" w:hAnsi="Times New Roman" w:cs="Times New Roman"/>
          <w:b/>
          <w:color w:val="000000"/>
          <w:sz w:val="20"/>
          <w:szCs w:val="20"/>
        </w:rPr>
        <w:t>Suitable extinguishing</w:t>
      </w:r>
      <w:r>
        <w:rPr>
          <w:rFonts w:ascii="Times New Roman" w:hAnsi="Times New Roman" w:cs="Times New Roman"/>
          <w:b/>
          <w:color w:val="000000"/>
          <w:sz w:val="20"/>
          <w:szCs w:val="20"/>
        </w:rPr>
        <w:t xml:space="preserve"> </w:t>
      </w:r>
      <w:r w:rsidRPr="00563153">
        <w:rPr>
          <w:rFonts w:ascii="Times New Roman" w:hAnsi="Times New Roman" w:cs="Times New Roman"/>
          <w:b/>
          <w:color w:val="000000"/>
          <w:sz w:val="20"/>
          <w:szCs w:val="20"/>
        </w:rPr>
        <w:t>media</w:t>
      </w:r>
      <w:r>
        <w:rPr>
          <w:rFonts w:ascii="Times New Roman" w:hAnsi="Times New Roman" w:cs="Times New Roman"/>
          <w:b/>
          <w:color w:val="000000"/>
          <w:sz w:val="20"/>
          <w:szCs w:val="20"/>
        </w:rPr>
        <w:tab/>
      </w:r>
      <w:r w:rsidRPr="008F3CAB">
        <w:rPr>
          <w:rFonts w:ascii="Times New Roman" w:hAnsi="Times New Roman" w:cs="Times New Roman"/>
          <w:color w:val="000000"/>
          <w:sz w:val="20"/>
          <w:szCs w:val="20"/>
        </w:rPr>
        <w:t xml:space="preserve">Dry chemical, CO2, water spray or regular foam. </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Avoid using a direct stream of water. </w:t>
      </w:r>
    </w:p>
    <w:p w:rsidR="009503E9" w:rsidRPr="00563153" w:rsidRDefault="009503E9" w:rsidP="009503E9">
      <w:pPr>
        <w:autoSpaceDE w:val="0"/>
        <w:autoSpaceDN w:val="0"/>
        <w:adjustRightInd w:val="0"/>
        <w:spacing w:after="0" w:line="240" w:lineRule="auto"/>
        <w:ind w:left="720"/>
        <w:rPr>
          <w:rFonts w:ascii="Times New Roman" w:hAnsi="Times New Roman" w:cs="Times New Roman"/>
          <w:b/>
          <w:color w:val="000000"/>
          <w:sz w:val="20"/>
          <w:szCs w:val="20"/>
        </w:rPr>
      </w:pPr>
      <w:proofErr w:type="spellStart"/>
      <w:r w:rsidRPr="00563153">
        <w:rPr>
          <w:rFonts w:ascii="Times New Roman" w:hAnsi="Times New Roman" w:cs="Times New Roman"/>
          <w:b/>
          <w:color w:val="000000"/>
          <w:sz w:val="20"/>
          <w:szCs w:val="20"/>
        </w:rPr>
        <w:t>Fire fighting</w:t>
      </w:r>
      <w:proofErr w:type="spellEnd"/>
      <w:r w:rsidRPr="0056315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8F3CAB">
        <w:rPr>
          <w:rFonts w:ascii="Times New Roman" w:hAnsi="Times New Roman" w:cs="Times New Roman"/>
          <w:color w:val="000000"/>
          <w:sz w:val="20"/>
          <w:szCs w:val="20"/>
        </w:rPr>
        <w:t xml:space="preserve">Firefighters should wear full protective clothing including </w:t>
      </w:r>
      <w:proofErr w:type="spellStart"/>
      <w:r w:rsidRPr="008F3CAB">
        <w:rPr>
          <w:rFonts w:ascii="Times New Roman" w:hAnsi="Times New Roman" w:cs="Times New Roman"/>
          <w:color w:val="000000"/>
          <w:sz w:val="20"/>
          <w:szCs w:val="20"/>
        </w:rPr>
        <w:t xml:space="preserve">self </w:t>
      </w:r>
      <w:r w:rsidRPr="00563153">
        <w:rPr>
          <w:rFonts w:ascii="Times New Roman" w:hAnsi="Times New Roman" w:cs="Times New Roman"/>
          <w:b/>
          <w:color w:val="000000"/>
          <w:sz w:val="20"/>
          <w:szCs w:val="20"/>
        </w:rPr>
        <w:t>equipment</w:t>
      </w:r>
      <w:proofErr w:type="spellEnd"/>
      <w:r w:rsidRPr="00563153">
        <w:rPr>
          <w:rFonts w:ascii="Times New Roman" w:hAnsi="Times New Roman" w:cs="Times New Roman"/>
          <w:b/>
          <w:color w:val="000000"/>
          <w:sz w:val="20"/>
          <w:szCs w:val="20"/>
        </w:rPr>
        <w:t>/instructions</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contained breathing apparatus.</w:t>
      </w:r>
    </w:p>
    <w:p w:rsidR="009503E9" w:rsidRPr="00563153" w:rsidRDefault="009503E9" w:rsidP="009503E9">
      <w:pPr>
        <w:autoSpaceDE w:val="0"/>
        <w:autoSpaceDN w:val="0"/>
        <w:adjustRightInd w:val="0"/>
        <w:spacing w:after="0" w:line="240" w:lineRule="auto"/>
        <w:rPr>
          <w:rFonts w:ascii="Times New Roman" w:hAnsi="Times New Roman" w:cs="Times New Roman"/>
          <w:color w:val="FFFFFF"/>
          <w:sz w:val="20"/>
          <w:szCs w:val="20"/>
        </w:rPr>
      </w:pPr>
      <w:r>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563153">
        <w:rPr>
          <w:rFonts w:ascii="Times New Roman" w:hAnsi="Times New Roman" w:cs="Times New Roman"/>
          <w:b/>
          <w:color w:val="000000"/>
          <w:sz w:val="20"/>
          <w:szCs w:val="20"/>
        </w:rPr>
        <w:t>Dust explosion hazard</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None Known</w:t>
      </w:r>
    </w:p>
    <w:p w:rsidR="009503E9" w:rsidRDefault="009503E9" w:rsidP="009503E9">
      <w:pPr>
        <w:autoSpaceDE w:val="0"/>
        <w:autoSpaceDN w:val="0"/>
        <w:adjustRightInd w:val="0"/>
        <w:spacing w:after="0" w:line="240" w:lineRule="auto"/>
        <w:rPr>
          <w:rFonts w:ascii="Times New Roman" w:hAnsi="Times New Roman" w:cs="Times New Roman"/>
          <w:color w:val="FFFFFF"/>
          <w:sz w:val="20"/>
          <w:szCs w:val="20"/>
        </w:rPr>
      </w:pPr>
      <w:r w:rsidRPr="008F3CAB">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563153">
        <w:rPr>
          <w:rFonts w:ascii="Times New Roman" w:hAnsi="Times New Roman" w:cs="Times New Roman"/>
          <w:b/>
          <w:color w:val="000000"/>
          <w:sz w:val="20"/>
          <w:szCs w:val="20"/>
        </w:rPr>
        <w:t>Sensitivity to static discharge</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None Known</w:t>
      </w:r>
    </w:p>
    <w:p w:rsidR="009503E9" w:rsidRDefault="009503E9" w:rsidP="009503E9">
      <w:pPr>
        <w:autoSpaceDE w:val="0"/>
        <w:autoSpaceDN w:val="0"/>
        <w:adjustRightInd w:val="0"/>
        <w:spacing w:after="0" w:line="240" w:lineRule="auto"/>
        <w:ind w:firstLine="720"/>
        <w:rPr>
          <w:rFonts w:ascii="Times New Roman" w:hAnsi="Times New Roman" w:cs="Times New Roman"/>
          <w:b/>
          <w:color w:val="000000"/>
          <w:sz w:val="20"/>
          <w:szCs w:val="20"/>
        </w:rPr>
      </w:pPr>
      <w:r w:rsidRPr="00563153">
        <w:rPr>
          <w:rFonts w:ascii="Times New Roman" w:hAnsi="Times New Roman" w:cs="Times New Roman"/>
          <w:b/>
          <w:color w:val="000000"/>
          <w:sz w:val="20"/>
          <w:szCs w:val="20"/>
        </w:rPr>
        <w:t>Unusual fire &amp; explosion</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There is the possibility of pressure buildup in closed containers when </w:t>
      </w:r>
    </w:p>
    <w:p w:rsidR="009503E9" w:rsidRPr="0086159E" w:rsidRDefault="009503E9" w:rsidP="009503E9">
      <w:pPr>
        <w:autoSpaceDE w:val="0"/>
        <w:autoSpaceDN w:val="0"/>
        <w:adjustRightInd w:val="0"/>
        <w:spacing w:after="0" w:line="240" w:lineRule="auto"/>
        <w:ind w:firstLine="720"/>
        <w:rPr>
          <w:rFonts w:ascii="Times New Roman" w:hAnsi="Times New Roman" w:cs="Times New Roman"/>
          <w:b/>
          <w:color w:val="000000"/>
          <w:sz w:val="20"/>
          <w:szCs w:val="20"/>
        </w:rPr>
      </w:pPr>
      <w:proofErr w:type="gramStart"/>
      <w:r w:rsidRPr="00FF4EB3">
        <w:rPr>
          <w:rFonts w:ascii="Times New Roman" w:hAnsi="Times New Roman" w:cs="Times New Roman"/>
          <w:b/>
          <w:color w:val="000000"/>
          <w:sz w:val="20"/>
          <w:szCs w:val="20"/>
        </w:rPr>
        <w:t>hazards</w:t>
      </w:r>
      <w:proofErr w:type="gramEnd"/>
      <w:r w:rsidRPr="00FF4EB3">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heated.  Water spray may be used to cool the containers/  </w:t>
      </w:r>
    </w:p>
    <w:p w:rsidR="009503E9" w:rsidRPr="008F3CAB" w:rsidRDefault="009503E9" w:rsidP="009503E9">
      <w:pPr>
        <w:autoSpaceDE w:val="0"/>
        <w:autoSpaceDN w:val="0"/>
        <w:adjustRightInd w:val="0"/>
        <w:spacing w:after="0" w:line="240" w:lineRule="auto"/>
        <w:ind w:firstLine="720"/>
        <w:rPr>
          <w:rFonts w:ascii="Times New Roman" w:hAnsi="Times New Roman" w:cs="Times New Roman"/>
          <w:color w:val="000000"/>
          <w:sz w:val="20"/>
          <w:szCs w:val="20"/>
        </w:rPr>
      </w:pPr>
      <w:r w:rsidRPr="0086159E">
        <w:rPr>
          <w:rFonts w:ascii="Times New Roman" w:hAnsi="Times New Roman" w:cs="Times New Roman"/>
          <w:b/>
          <w:color w:val="000000"/>
          <w:sz w:val="20"/>
          <w:szCs w:val="20"/>
        </w:rPr>
        <w:t>Flash point</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Non flammable </w:t>
      </w:r>
    </w:p>
    <w:p w:rsid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8073DC" w:rsidRDefault="008073DC" w:rsidP="008F3CAB">
      <w:pPr>
        <w:autoSpaceDE w:val="0"/>
        <w:autoSpaceDN w:val="0"/>
        <w:adjustRightInd w:val="0"/>
        <w:spacing w:after="0" w:line="240" w:lineRule="auto"/>
        <w:rPr>
          <w:rFonts w:ascii="Times New Roman" w:hAnsi="Times New Roman" w:cs="Times New Roman"/>
          <w:color w:val="FFFFFF"/>
          <w:sz w:val="20"/>
          <w:szCs w:val="20"/>
        </w:rPr>
      </w:pPr>
    </w:p>
    <w:p w:rsidR="00AC275B" w:rsidRPr="008F3CAB" w:rsidRDefault="00477C7F" w:rsidP="008F3CAB">
      <w:pPr>
        <w:autoSpaceDE w:val="0"/>
        <w:autoSpaceDN w:val="0"/>
        <w:adjustRightInd w:val="0"/>
        <w:spacing w:after="0" w:line="240" w:lineRule="auto"/>
        <w:rPr>
          <w:rFonts w:ascii="Times New Roman" w:hAnsi="Times New Roman" w:cs="Times New Roman"/>
          <w:color w:val="FFFFFF"/>
          <w:sz w:val="20"/>
          <w:szCs w:val="20"/>
        </w:rPr>
      </w:pPr>
      <w:r w:rsidRPr="00477C7F">
        <w:rPr>
          <w:noProof/>
          <w:sz w:val="24"/>
          <w:u w:val="single"/>
        </w:rPr>
        <mc:AlternateContent>
          <mc:Choice Requires="wps">
            <w:drawing>
              <wp:anchor distT="4294967294" distB="4294967294" distL="114300" distR="114300" simplePos="0" relativeHeight="251669504" behindDoc="0" locked="0" layoutInCell="1" allowOverlap="1" wp14:anchorId="3A9FC8C2" wp14:editId="1EE59D62">
                <wp:simplePos x="0" y="0"/>
                <wp:positionH relativeFrom="column">
                  <wp:posOffset>-10160</wp:posOffset>
                </wp:positionH>
                <wp:positionV relativeFrom="paragraph">
                  <wp:posOffset>21590</wp:posOffset>
                </wp:positionV>
                <wp:extent cx="6358255" cy="0"/>
                <wp:effectExtent l="0" t="19050" r="4445" b="19050"/>
                <wp:wrapNone/>
                <wp:docPr id="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0C1933" id="Straight Connector 9"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7pt" to="499.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" strokecolor="black [3213]" strokeweight="3pt">
                <o:lock v:ext="edit" shapetype="f"/>
              </v:line>
            </w:pict>
          </mc:Fallback>
        </mc:AlternateContent>
      </w: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6. ACCIDENTAL RELEASE MEASURES</w:t>
      </w:r>
    </w:p>
    <w:p w:rsidR="0086159E" w:rsidRDefault="0086159E" w:rsidP="0086159E">
      <w:pPr>
        <w:autoSpaceDE w:val="0"/>
        <w:autoSpaceDN w:val="0"/>
        <w:adjustRightInd w:val="0"/>
        <w:spacing w:after="0" w:line="240" w:lineRule="auto"/>
        <w:rPr>
          <w:rFonts w:ascii="Times New Roman" w:hAnsi="Times New Roman" w:cs="Times New Roman"/>
          <w:color w:val="000000"/>
          <w:sz w:val="20"/>
          <w:szCs w:val="20"/>
        </w:rPr>
      </w:pPr>
    </w:p>
    <w:p w:rsidR="009503E9" w:rsidRPr="002C74CC"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sidRPr="0086159E">
        <w:rPr>
          <w:rFonts w:ascii="Times New Roman" w:hAnsi="Times New Roman" w:cs="Times New Roman"/>
          <w:b/>
          <w:color w:val="000000"/>
          <w:sz w:val="20"/>
          <w:szCs w:val="20"/>
        </w:rPr>
        <w:t>Emergency action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Wear appropriate protective equipment and clothing during cl</w:t>
      </w:r>
      <w:r>
        <w:rPr>
          <w:rFonts w:ascii="Times New Roman" w:hAnsi="Times New Roman" w:cs="Times New Roman"/>
          <w:color w:val="000000"/>
          <w:sz w:val="20"/>
          <w:szCs w:val="20"/>
        </w:rPr>
        <w:t>ean-up. Follow all Local, State, Federal and Provincial</w:t>
      </w:r>
      <w:r w:rsidRPr="008F3CAB">
        <w:rPr>
          <w:rFonts w:ascii="Times New Roman" w:hAnsi="Times New Roman" w:cs="Times New Roman"/>
          <w:color w:val="000000"/>
          <w:sz w:val="20"/>
          <w:szCs w:val="20"/>
        </w:rPr>
        <w:t xml:space="preserve"> regulations for disposal.</w:t>
      </w:r>
    </w:p>
    <w:p w:rsidR="009503E9" w:rsidRPr="008F3CAB" w:rsidRDefault="009503E9" w:rsidP="009503E9">
      <w:pPr>
        <w:autoSpaceDE w:val="0"/>
        <w:autoSpaceDN w:val="0"/>
        <w:adjustRightInd w:val="0"/>
        <w:spacing w:after="0" w:line="240" w:lineRule="auto"/>
        <w:ind w:left="2160" w:hanging="2160"/>
        <w:rPr>
          <w:rFonts w:ascii="Times New Roman" w:hAnsi="Times New Roman" w:cs="Times New Roman"/>
          <w:color w:val="FFFFFF"/>
          <w:sz w:val="20"/>
          <w:szCs w:val="20"/>
        </w:rPr>
      </w:pPr>
      <w:r>
        <w:rPr>
          <w:rFonts w:ascii="Times New Roman" w:hAnsi="Times New Roman" w:cs="Times New Roman"/>
          <w:b/>
          <w:color w:val="000000"/>
          <w:sz w:val="20"/>
          <w:szCs w:val="20"/>
        </w:rPr>
        <w:t xml:space="preserve">Containment </w:t>
      </w:r>
      <w:r w:rsidRPr="002C74CC">
        <w:rPr>
          <w:rFonts w:ascii="Times New Roman" w:hAnsi="Times New Roman" w:cs="Times New Roman"/>
          <w:b/>
          <w:color w:val="000000"/>
          <w:sz w:val="20"/>
          <w:szCs w:val="20"/>
        </w:rPr>
        <w:t>procedures</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Isolate spill area. Stop discharge if safe to do so</w:t>
      </w:r>
      <w:r>
        <w:rPr>
          <w:rFonts w:ascii="Times New Roman" w:hAnsi="Times New Roman" w:cs="Times New Roman"/>
          <w:color w:val="000000"/>
          <w:sz w:val="20"/>
          <w:szCs w:val="20"/>
        </w:rPr>
        <w:t xml:space="preserve">. Dike, if necessary, contain spill with inert </w:t>
      </w:r>
      <w:proofErr w:type="gramStart"/>
      <w:r>
        <w:rPr>
          <w:rFonts w:ascii="Times New Roman" w:hAnsi="Times New Roman" w:cs="Times New Roman"/>
          <w:color w:val="000000"/>
          <w:sz w:val="20"/>
          <w:szCs w:val="20"/>
        </w:rPr>
        <w:t>absorbent .</w:t>
      </w:r>
      <w:proofErr w:type="gramEnd"/>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Collect and contain for sa</w:t>
      </w:r>
      <w:r>
        <w:rPr>
          <w:rFonts w:ascii="Times New Roman" w:hAnsi="Times New Roman" w:cs="Times New Roman"/>
          <w:color w:val="000000"/>
          <w:sz w:val="20"/>
          <w:szCs w:val="20"/>
        </w:rPr>
        <w:t>lvage or disposal. Keep spilled product</w:t>
      </w:r>
      <w:r w:rsidRPr="008F3CAB">
        <w:rPr>
          <w:rFonts w:ascii="Times New Roman" w:hAnsi="Times New Roman" w:cs="Times New Roman"/>
          <w:color w:val="000000"/>
          <w:sz w:val="20"/>
          <w:szCs w:val="20"/>
        </w:rPr>
        <w:t xml:space="preserve"> from contaminating soil or from</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entering sewers</w:t>
      </w:r>
      <w:r>
        <w:rPr>
          <w:rFonts w:ascii="Times New Roman" w:hAnsi="Times New Roman" w:cs="Times New Roman"/>
          <w:color w:val="000000"/>
          <w:sz w:val="20"/>
          <w:szCs w:val="20"/>
        </w:rPr>
        <w:t>, watersheds</w:t>
      </w:r>
      <w:r w:rsidRPr="008F3CAB">
        <w:rPr>
          <w:rFonts w:ascii="Times New Roman" w:hAnsi="Times New Roman" w:cs="Times New Roman"/>
          <w:color w:val="000000"/>
          <w:sz w:val="20"/>
          <w:szCs w:val="20"/>
        </w:rPr>
        <w:t xml:space="preserve"> or water stre</w:t>
      </w:r>
      <w:r>
        <w:rPr>
          <w:rFonts w:ascii="Times New Roman" w:hAnsi="Times New Roman" w:cs="Times New Roman"/>
          <w:color w:val="000000"/>
          <w:sz w:val="20"/>
          <w:szCs w:val="20"/>
        </w:rPr>
        <w:t>ams.</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2C74CC">
        <w:rPr>
          <w:rFonts w:ascii="Times New Roman" w:hAnsi="Times New Roman" w:cs="Times New Roman"/>
          <w:b/>
          <w:color w:val="000000"/>
          <w:sz w:val="20"/>
          <w:szCs w:val="20"/>
        </w:rPr>
        <w:t>Reporting</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See Federal reporting requirements listed in Section 15. We recommend you contact local</w:t>
      </w:r>
    </w:p>
    <w:p w:rsidR="009503E9" w:rsidRPr="002C74CC" w:rsidRDefault="009503E9" w:rsidP="009503E9">
      <w:pPr>
        <w:autoSpaceDE w:val="0"/>
        <w:autoSpaceDN w:val="0"/>
        <w:adjustRightInd w:val="0"/>
        <w:spacing w:after="0" w:line="240" w:lineRule="auto"/>
        <w:ind w:left="1440" w:firstLine="720"/>
        <w:rPr>
          <w:rFonts w:ascii="Times New Roman" w:hAnsi="Times New Roman" w:cs="Times New Roman"/>
          <w:color w:val="000000"/>
          <w:sz w:val="20"/>
          <w:szCs w:val="20"/>
        </w:rPr>
      </w:pPr>
      <w:proofErr w:type="gramStart"/>
      <w:r w:rsidRPr="008F3CAB">
        <w:rPr>
          <w:rFonts w:ascii="Times New Roman" w:hAnsi="Times New Roman" w:cs="Times New Roman"/>
          <w:color w:val="000000"/>
          <w:sz w:val="20"/>
          <w:szCs w:val="20"/>
        </w:rPr>
        <w:t>authorities</w:t>
      </w:r>
      <w:proofErr w:type="gramEnd"/>
      <w:r w:rsidRPr="008F3CAB">
        <w:rPr>
          <w:rFonts w:ascii="Times New Roman" w:hAnsi="Times New Roman" w:cs="Times New Roman"/>
          <w:color w:val="000000"/>
          <w:sz w:val="20"/>
          <w:szCs w:val="20"/>
        </w:rPr>
        <w:t xml:space="preserve"> to determine if there may be other local reporting requirements.</w:t>
      </w:r>
    </w:p>
    <w:p w:rsid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AC275B" w:rsidRPr="008F3CAB" w:rsidRDefault="00477C7F" w:rsidP="008F3CAB">
      <w:pPr>
        <w:autoSpaceDE w:val="0"/>
        <w:autoSpaceDN w:val="0"/>
        <w:adjustRightInd w:val="0"/>
        <w:spacing w:after="0" w:line="240" w:lineRule="auto"/>
        <w:rPr>
          <w:rFonts w:ascii="Times New Roman" w:hAnsi="Times New Roman" w:cs="Times New Roman"/>
          <w:color w:val="FFFFFF"/>
          <w:sz w:val="20"/>
          <w:szCs w:val="20"/>
        </w:rPr>
      </w:pPr>
      <w:r w:rsidRPr="00477C7F">
        <w:rPr>
          <w:noProof/>
          <w:sz w:val="24"/>
          <w:u w:val="single"/>
        </w:rPr>
        <mc:AlternateContent>
          <mc:Choice Requires="wps">
            <w:drawing>
              <wp:anchor distT="4294967294" distB="4294967294" distL="114300" distR="114300" simplePos="0" relativeHeight="251671552" behindDoc="0" locked="0" layoutInCell="1" allowOverlap="1" wp14:anchorId="4B246349" wp14:editId="4E01C45B">
                <wp:simplePos x="0" y="0"/>
                <wp:positionH relativeFrom="column">
                  <wp:posOffset>-10160</wp:posOffset>
                </wp:positionH>
                <wp:positionV relativeFrom="paragraph">
                  <wp:posOffset>23495</wp:posOffset>
                </wp:positionV>
                <wp:extent cx="6358255" cy="0"/>
                <wp:effectExtent l="0" t="19050" r="44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8380F3" id="Straight Connector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85pt" to="49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" strokecolor="black [3213]" strokeweight="3pt">
                <o:lock v:ext="edit" shapetype="f"/>
              </v:line>
            </w:pict>
          </mc:Fallback>
        </mc:AlternateContent>
      </w:r>
    </w:p>
    <w:p w:rsidR="002C74CC"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7. HANDLING AND STORAGE</w:t>
      </w:r>
    </w:p>
    <w:p w:rsidR="00222D09" w:rsidRDefault="00222D09" w:rsidP="008F3CAB">
      <w:pPr>
        <w:autoSpaceDE w:val="0"/>
        <w:autoSpaceDN w:val="0"/>
        <w:adjustRightInd w:val="0"/>
        <w:spacing w:after="0" w:line="240" w:lineRule="auto"/>
        <w:rPr>
          <w:rFonts w:ascii="Times New Roman" w:hAnsi="Times New Roman" w:cs="Times New Roman"/>
          <w:color w:val="FFFFFF"/>
          <w:sz w:val="20"/>
          <w:szCs w:val="20"/>
        </w:rPr>
      </w:pP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For Commercial Use Only - Not Packaged or Labeled for Home Use!</w:t>
      </w:r>
    </w:p>
    <w:p w:rsidR="009503E9" w:rsidRPr="008F3CAB" w:rsidRDefault="009503E9" w:rsidP="009503E9">
      <w:pPr>
        <w:autoSpaceDE w:val="0"/>
        <w:autoSpaceDN w:val="0"/>
        <w:adjustRightInd w:val="0"/>
        <w:spacing w:after="0" w:line="240" w:lineRule="auto"/>
        <w:rPr>
          <w:rFonts w:ascii="Times New Roman" w:hAnsi="Times New Roman" w:cs="Times New Roman"/>
          <w:color w:val="FFFFFF"/>
          <w:sz w:val="20"/>
          <w:szCs w:val="20"/>
        </w:rPr>
      </w:pPr>
    </w:p>
    <w:p w:rsidR="009503E9" w:rsidRPr="008F3CAB"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sidRPr="002C74CC">
        <w:rPr>
          <w:rFonts w:ascii="Times New Roman" w:hAnsi="Times New Roman" w:cs="Times New Roman"/>
          <w:b/>
          <w:color w:val="000000"/>
          <w:sz w:val="20"/>
          <w:szCs w:val="20"/>
        </w:rPr>
        <w:t>Handling</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 xml:space="preserve">Avoid </w:t>
      </w:r>
      <w:r>
        <w:rPr>
          <w:rFonts w:ascii="Times New Roman" w:hAnsi="Times New Roman" w:cs="Times New Roman"/>
          <w:color w:val="000000"/>
          <w:sz w:val="20"/>
          <w:szCs w:val="20"/>
        </w:rPr>
        <w:t xml:space="preserve">contact with skin and eyes. </w:t>
      </w:r>
      <w:r w:rsidRPr="008F3CAB">
        <w:rPr>
          <w:rFonts w:ascii="Times New Roman" w:hAnsi="Times New Roman" w:cs="Times New Roman"/>
          <w:color w:val="000000"/>
          <w:sz w:val="20"/>
          <w:szCs w:val="20"/>
        </w:rPr>
        <w:t>Wash thoroughly after</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handling. Avoid breathing fumes if this product is used at high temperatures. Use this product</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with adequate ventilation.</w:t>
      </w:r>
    </w:p>
    <w:p w:rsidR="009503E9" w:rsidRPr="002C74CC"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2C74CC">
        <w:rPr>
          <w:rFonts w:ascii="Times New Roman" w:hAnsi="Times New Roman" w:cs="Times New Roman"/>
          <w:b/>
          <w:color w:val="000000"/>
          <w:sz w:val="20"/>
          <w:szCs w:val="20"/>
        </w:rPr>
        <w:t>Storage</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Protect from freezing – product stability may be affected.  </w:t>
      </w:r>
    </w:p>
    <w:p w:rsidR="009503E9" w:rsidRDefault="009503E9" w:rsidP="009503E9">
      <w:pPr>
        <w:autoSpaceDE w:val="0"/>
        <w:autoSpaceDN w:val="0"/>
        <w:adjustRightInd w:val="0"/>
        <w:spacing w:after="0" w:line="240" w:lineRule="auto"/>
        <w:ind w:left="720" w:hanging="720"/>
        <w:rPr>
          <w:rFonts w:ascii="Times New Roman" w:hAnsi="Times New Roman" w:cs="Times New Roman"/>
          <w:color w:val="000000"/>
          <w:sz w:val="20"/>
          <w:szCs w:val="20"/>
        </w:rPr>
      </w:pPr>
      <w:r w:rsidRPr="002C74CC">
        <w:rPr>
          <w:rFonts w:ascii="Times New Roman" w:hAnsi="Times New Roman" w:cs="Times New Roman"/>
          <w:b/>
          <w:color w:val="000000"/>
          <w:sz w:val="20"/>
          <w:szCs w:val="20"/>
        </w:rPr>
        <w:t xml:space="preserve">Empty container </w:t>
      </w:r>
      <w:r>
        <w:rPr>
          <w:rFonts w:ascii="Times New Roman" w:hAnsi="Times New Roman" w:cs="Times New Roman"/>
          <w:b/>
          <w:color w:val="000000"/>
          <w:sz w:val="20"/>
          <w:szCs w:val="20"/>
        </w:rPr>
        <w:tab/>
      </w:r>
      <w:r w:rsidRPr="008F3CAB">
        <w:rPr>
          <w:rFonts w:ascii="Times New Roman" w:hAnsi="Times New Roman" w:cs="Times New Roman"/>
          <w:color w:val="000000"/>
          <w:sz w:val="20"/>
          <w:szCs w:val="20"/>
        </w:rPr>
        <w:t>Attention! Follow label warnings even after container is</w:t>
      </w:r>
      <w:r>
        <w:rPr>
          <w:rFonts w:ascii="Times New Roman" w:hAnsi="Times New Roman" w:cs="Times New Roman"/>
          <w:color w:val="000000"/>
          <w:sz w:val="20"/>
          <w:szCs w:val="20"/>
        </w:rPr>
        <w:t xml:space="preserve"> emptied since empty containers</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roofErr w:type="gramStart"/>
      <w:r w:rsidRPr="002C74CC">
        <w:rPr>
          <w:rFonts w:ascii="Times New Roman" w:hAnsi="Times New Roman" w:cs="Times New Roman"/>
          <w:b/>
          <w:color w:val="000000"/>
          <w:sz w:val="20"/>
          <w:szCs w:val="20"/>
        </w:rPr>
        <w:t>precaution</w:t>
      </w:r>
      <w:proofErr w:type="gramEnd"/>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may</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retain product residues. </w:t>
      </w:r>
      <w:r>
        <w:rPr>
          <w:rFonts w:ascii="Times New Roman" w:hAnsi="Times New Roman" w:cs="Times New Roman"/>
          <w:color w:val="000000"/>
          <w:sz w:val="20"/>
          <w:szCs w:val="20"/>
        </w:rPr>
        <w:t xml:space="preserve">In storage, monomer vapors will migrate from the emulsion and establish an equilibrium between the </w:t>
      </w:r>
      <w:proofErr w:type="gramStart"/>
      <w:r>
        <w:rPr>
          <w:rFonts w:ascii="Times New Roman" w:hAnsi="Times New Roman" w:cs="Times New Roman"/>
          <w:color w:val="000000"/>
          <w:sz w:val="20"/>
          <w:szCs w:val="20"/>
        </w:rPr>
        <w:t>headspace  in</w:t>
      </w:r>
      <w:proofErr w:type="gramEnd"/>
      <w:r>
        <w:rPr>
          <w:rFonts w:ascii="Times New Roman" w:hAnsi="Times New Roman" w:cs="Times New Roman"/>
          <w:color w:val="000000"/>
          <w:sz w:val="20"/>
          <w:szCs w:val="20"/>
        </w:rPr>
        <w:t xml:space="preserve"> the storage container and the liquid emulsion.  Levels in excess of acceptable exposures can accumulate in non –vented headspaces above the emulsion.  All procedures appropriate for a confined space entry should be completed prior to performing any work in a bulk storage tank.  </w:t>
      </w:r>
      <w:r w:rsidRPr="008F3CAB">
        <w:rPr>
          <w:rFonts w:ascii="Times New Roman" w:hAnsi="Times New Roman" w:cs="Times New Roman"/>
          <w:color w:val="000000"/>
          <w:sz w:val="20"/>
          <w:szCs w:val="20"/>
        </w:rPr>
        <w:t>Do not reuse empty container without professional cleaning for food,</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clothing, or products for human or animal consumption, or where skin contact can occur.</w:t>
      </w:r>
    </w:p>
    <w:p w:rsidR="008073DC" w:rsidRDefault="008073DC" w:rsidP="008F3CAB">
      <w:pPr>
        <w:autoSpaceDE w:val="0"/>
        <w:autoSpaceDN w:val="0"/>
        <w:adjustRightInd w:val="0"/>
        <w:spacing w:after="0" w:line="240" w:lineRule="auto"/>
        <w:rPr>
          <w:rFonts w:ascii="Times New Roman" w:hAnsi="Times New Roman" w:cs="Times New Roman"/>
          <w:b/>
          <w:color w:val="000000"/>
          <w:sz w:val="24"/>
          <w:szCs w:val="24"/>
        </w:rPr>
      </w:pPr>
    </w:p>
    <w:p w:rsidR="008073DC" w:rsidRPr="006947C7" w:rsidRDefault="00477C7F" w:rsidP="008F3CAB">
      <w:pPr>
        <w:autoSpaceDE w:val="0"/>
        <w:autoSpaceDN w:val="0"/>
        <w:adjustRightInd w:val="0"/>
        <w:spacing w:after="0" w:line="240" w:lineRule="auto"/>
        <w:rPr>
          <w:rFonts w:ascii="Times New Roman" w:hAnsi="Times New Roman" w:cs="Times New Roman"/>
          <w:color w:val="000000"/>
        </w:rPr>
      </w:pPr>
      <w:r w:rsidRPr="00477C7F">
        <w:rPr>
          <w:noProof/>
          <w:sz w:val="24"/>
          <w:u w:val="single"/>
        </w:rPr>
        <w:lastRenderedPageBreak/>
        <mc:AlternateContent>
          <mc:Choice Requires="wps">
            <w:drawing>
              <wp:anchor distT="4294967294" distB="4294967294" distL="114300" distR="114300" simplePos="0" relativeHeight="251675648" behindDoc="0" locked="0" layoutInCell="1" allowOverlap="1" wp14:anchorId="1E5131B1" wp14:editId="2BEC26C6">
                <wp:simplePos x="0" y="0"/>
                <wp:positionH relativeFrom="column">
                  <wp:posOffset>-10160</wp:posOffset>
                </wp:positionH>
                <wp:positionV relativeFrom="paragraph">
                  <wp:posOffset>-3175</wp:posOffset>
                </wp:positionV>
                <wp:extent cx="6358255" cy="0"/>
                <wp:effectExtent l="0" t="19050" r="44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83B0E" id="Straight Connector 14"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25pt" to="49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" strokecolor="black [3213]" strokeweight="3pt">
                <o:lock v:ext="edit" shapetype="f"/>
              </v:line>
            </w:pict>
          </mc:Fallback>
        </mc:AlternateContent>
      </w:r>
    </w:p>
    <w:p w:rsidR="008F3CAB" w:rsidRPr="006947C7" w:rsidRDefault="00477C7F" w:rsidP="008F3CAB">
      <w:pPr>
        <w:autoSpaceDE w:val="0"/>
        <w:autoSpaceDN w:val="0"/>
        <w:adjustRightInd w:val="0"/>
        <w:spacing w:after="0" w:line="240" w:lineRule="auto"/>
        <w:rPr>
          <w:rFonts w:ascii="Times New Roman" w:hAnsi="Times New Roman" w:cs="Times New Roman"/>
          <w:color w:val="000000"/>
          <w:sz w:val="28"/>
          <w:szCs w:val="24"/>
        </w:rPr>
      </w:pPr>
      <w:r w:rsidRPr="006947C7">
        <w:rPr>
          <w:rFonts w:ascii="Times New Roman" w:hAnsi="Times New Roman" w:cs="Times New Roman"/>
          <w:color w:val="000000"/>
          <w:sz w:val="28"/>
          <w:szCs w:val="24"/>
          <w:u w:val="single"/>
        </w:rPr>
        <w:t>8. EXPOSURE CONTROLS / PERSONAL PROTECTION</w:t>
      </w:r>
    </w:p>
    <w:p w:rsidR="00477C7F" w:rsidRPr="006947C7" w:rsidRDefault="00477C7F" w:rsidP="008F3CAB">
      <w:pPr>
        <w:autoSpaceDE w:val="0"/>
        <w:autoSpaceDN w:val="0"/>
        <w:adjustRightInd w:val="0"/>
        <w:spacing w:after="0" w:line="240" w:lineRule="auto"/>
        <w:rPr>
          <w:rFonts w:ascii="Times New Roman" w:hAnsi="Times New Roman" w:cs="Times New Roman"/>
          <w:color w:val="000000"/>
          <w:sz w:val="24"/>
          <w:szCs w:val="24"/>
        </w:rPr>
      </w:pP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4"/>
          <w:szCs w:val="24"/>
        </w:rPr>
        <w:t>Exposure Limit(s)</w:t>
      </w:r>
      <w:r>
        <w:rPr>
          <w:rFonts w:ascii="Times New Roman" w:hAnsi="Times New Roman" w:cs="Times New Roman"/>
          <w:b/>
          <w:color w:val="000000"/>
          <w:sz w:val="24"/>
          <w:szCs w:val="24"/>
        </w:rPr>
        <w:tab/>
      </w:r>
      <w:r w:rsidRPr="00E71A80">
        <w:rPr>
          <w:rFonts w:ascii="Times New Roman" w:hAnsi="Times New Roman" w:cs="Times New Roman"/>
          <w:color w:val="000000"/>
          <w:sz w:val="20"/>
          <w:szCs w:val="20"/>
        </w:rPr>
        <w:t>Exposure limits are listed below, if they exist</w:t>
      </w:r>
    </w:p>
    <w:p w:rsidR="009503E9" w:rsidRPr="00D82472" w:rsidRDefault="009503E9" w:rsidP="009503E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0"/>
          <w:szCs w:val="20"/>
        </w:rPr>
        <w:t>Component</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Regulation</w:t>
      </w:r>
      <w:r>
        <w:rPr>
          <w:rFonts w:ascii="Times New Roman" w:hAnsi="Times New Roman" w:cs="Times New Roman"/>
          <w:b/>
          <w:color w:val="000000"/>
          <w:sz w:val="20"/>
          <w:szCs w:val="20"/>
        </w:rPr>
        <w:tab/>
      </w:r>
      <w:r>
        <w:rPr>
          <w:rFonts w:ascii="Times New Roman" w:hAnsi="Times New Roman" w:cs="Times New Roman"/>
          <w:b/>
          <w:color w:val="000000"/>
          <w:sz w:val="20"/>
          <w:szCs w:val="20"/>
        </w:rPr>
        <w:tab/>
        <w:t>Type of Listing</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Value</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Vinyl Acetate monomer                     ACGIH                                   TLV                                           15 ppm</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ACGIH                                   TWA                                         10 ppm</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OSHA                                  STEL                                          20 ppm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Methanol                                           ACGIH TLV                             TWA                                        200 ppm</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STEL                                        250 ppm</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OSHA PEL                               TWA                                        200 ppm</w:t>
      </w:r>
    </w:p>
    <w:p w:rsidR="009503E9" w:rsidRPr="004F20B0"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260 mg/m3                </w:t>
      </w:r>
    </w:p>
    <w:p w:rsidR="009503E9" w:rsidRPr="002C74CC" w:rsidRDefault="009503E9" w:rsidP="009503E9">
      <w:pPr>
        <w:autoSpaceDE w:val="0"/>
        <w:autoSpaceDN w:val="0"/>
        <w:adjustRightInd w:val="0"/>
        <w:spacing w:after="0" w:line="240" w:lineRule="auto"/>
        <w:ind w:left="2160" w:hanging="2160"/>
        <w:rPr>
          <w:rFonts w:ascii="Times New Roman" w:hAnsi="Times New Roman" w:cs="Times New Roman"/>
          <w:b/>
          <w:color w:val="FFFFFF"/>
          <w:sz w:val="20"/>
          <w:szCs w:val="20"/>
        </w:rPr>
      </w:pPr>
      <w:r w:rsidRPr="002C74CC">
        <w:rPr>
          <w:rFonts w:ascii="Times New Roman" w:hAnsi="Times New Roman" w:cs="Times New Roman"/>
          <w:b/>
          <w:color w:val="000000"/>
          <w:sz w:val="20"/>
          <w:szCs w:val="20"/>
        </w:rPr>
        <w:t>Engineering controls</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A354A8">
        <w:rPr>
          <w:rFonts w:ascii="Times New Roman" w:hAnsi="Times New Roman" w:cs="Times New Roman"/>
          <w:color w:val="000000"/>
          <w:sz w:val="20"/>
          <w:szCs w:val="20"/>
        </w:rPr>
        <w:t>Ventilation should be sufficient to effectively remove and prevent buildup of any dusts or fumes that may be generated during handling or thermal processing.</w:t>
      </w:r>
    </w:p>
    <w:p w:rsidR="009503E9" w:rsidRPr="00222D09" w:rsidRDefault="009503E9" w:rsidP="009503E9">
      <w:pPr>
        <w:autoSpaceDE w:val="0"/>
        <w:autoSpaceDN w:val="0"/>
        <w:adjustRightInd w:val="0"/>
        <w:spacing w:after="0" w:line="240" w:lineRule="auto"/>
        <w:rPr>
          <w:rFonts w:ascii="Times New Roman" w:hAnsi="Times New Roman" w:cs="Times New Roman"/>
          <w:b/>
          <w:color w:val="000000"/>
          <w:sz w:val="24"/>
          <w:szCs w:val="24"/>
        </w:rPr>
      </w:pPr>
      <w:r w:rsidRPr="00222D09">
        <w:rPr>
          <w:rFonts w:ascii="Times New Roman" w:hAnsi="Times New Roman" w:cs="Times New Roman"/>
          <w:b/>
          <w:color w:val="000000"/>
          <w:sz w:val="24"/>
          <w:szCs w:val="24"/>
        </w:rPr>
        <w:t>Personal protective equipment</w:t>
      </w:r>
      <w:r>
        <w:rPr>
          <w:rFonts w:ascii="Times New Roman" w:hAnsi="Times New Roman" w:cs="Times New Roman"/>
          <w:b/>
          <w:color w:val="000000"/>
          <w:sz w:val="24"/>
          <w:szCs w:val="24"/>
        </w:rPr>
        <w:t xml:space="preserve">             </w:t>
      </w:r>
      <w:r>
        <w:rPr>
          <w:rFonts w:ascii="Times New Roman" w:hAnsi="Times New Roman" w:cs="Times New Roman"/>
          <w:b/>
          <w:noProof/>
          <w:color w:val="000000"/>
          <w:sz w:val="24"/>
          <w:szCs w:val="24"/>
        </w:rPr>
        <w:drawing>
          <wp:inline distT="0" distB="0" distL="0" distR="0" wp14:anchorId="08CC4F64" wp14:editId="210E5219">
            <wp:extent cx="657012" cy="7315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012" cy="731520"/>
                    </a:xfrm>
                    <a:prstGeom prst="rect">
                      <a:avLst/>
                    </a:prstGeom>
                    <a:noFill/>
                    <a:ln>
                      <a:noFill/>
                    </a:ln>
                  </pic:spPr>
                </pic:pic>
              </a:graphicData>
            </a:graphic>
          </wp:inline>
        </w:drawing>
      </w:r>
      <w:r>
        <w:rPr>
          <w:rFonts w:ascii="Times New Roman" w:hAnsi="Times New Roman" w:cs="Times New Roman"/>
          <w:b/>
          <w:color w:val="000000"/>
          <w:sz w:val="24"/>
          <w:szCs w:val="24"/>
        </w:rPr>
        <w:t xml:space="preserve">          </w:t>
      </w:r>
      <w:r>
        <w:rPr>
          <w:rFonts w:ascii="Times New Roman" w:hAnsi="Times New Roman" w:cs="Times New Roman"/>
          <w:b/>
          <w:noProof/>
          <w:color w:val="000000"/>
          <w:sz w:val="24"/>
          <w:szCs w:val="24"/>
        </w:rPr>
        <w:drawing>
          <wp:inline distT="0" distB="0" distL="0" distR="0" wp14:anchorId="3D704759" wp14:editId="176DF900">
            <wp:extent cx="649481" cy="731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481" cy="731520"/>
                    </a:xfrm>
                    <a:prstGeom prst="rect">
                      <a:avLst/>
                    </a:prstGeom>
                    <a:noFill/>
                    <a:ln>
                      <a:noFill/>
                    </a:ln>
                  </pic:spPr>
                </pic:pic>
              </a:graphicData>
            </a:graphic>
          </wp:inline>
        </w:drawing>
      </w:r>
    </w:p>
    <w:p w:rsidR="009503E9" w:rsidRPr="008F3CAB" w:rsidRDefault="009503E9" w:rsidP="009503E9">
      <w:pPr>
        <w:autoSpaceDE w:val="0"/>
        <w:autoSpaceDN w:val="0"/>
        <w:adjustRightInd w:val="0"/>
        <w:spacing w:after="0" w:line="240" w:lineRule="auto"/>
        <w:ind w:left="2160" w:hanging="1440"/>
        <w:rPr>
          <w:rFonts w:ascii="Times New Roman" w:hAnsi="Times New Roman" w:cs="Times New Roman"/>
          <w:color w:val="000000"/>
          <w:sz w:val="20"/>
          <w:szCs w:val="20"/>
        </w:rPr>
      </w:pPr>
      <w:r w:rsidRPr="002C74CC">
        <w:rPr>
          <w:rFonts w:ascii="Times New Roman" w:hAnsi="Times New Roman" w:cs="Times New Roman"/>
          <w:b/>
          <w:color w:val="000000"/>
          <w:sz w:val="20"/>
          <w:szCs w:val="20"/>
        </w:rPr>
        <w:t>Eye protection</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t>Wear safety glasses to reduce the potential for eye contact</w:t>
      </w:r>
      <w:r w:rsidRPr="008F3CAB">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Chemical safety goggles are appropriate if splashing is likely.  Have eye washes available where eye contact can occur. </w:t>
      </w:r>
    </w:p>
    <w:p w:rsidR="009503E9" w:rsidRDefault="009503E9" w:rsidP="009503E9">
      <w:pPr>
        <w:autoSpaceDE w:val="0"/>
        <w:autoSpaceDN w:val="0"/>
        <w:adjustRightInd w:val="0"/>
        <w:spacing w:after="0" w:line="240" w:lineRule="auto"/>
        <w:ind w:left="720" w:hanging="720"/>
        <w:rPr>
          <w:rFonts w:ascii="Times New Roman" w:hAnsi="Times New Roman" w:cs="Times New Roman"/>
          <w:color w:val="000000"/>
          <w:sz w:val="20"/>
          <w:szCs w:val="20"/>
        </w:rPr>
      </w:pPr>
      <w:r w:rsidRPr="008F3CAB">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2C74CC">
        <w:rPr>
          <w:rFonts w:ascii="Times New Roman" w:hAnsi="Times New Roman" w:cs="Times New Roman"/>
          <w:b/>
          <w:color w:val="000000"/>
          <w:sz w:val="20"/>
          <w:szCs w:val="20"/>
        </w:rPr>
        <w:t xml:space="preserve">Skin and body </w:t>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Prevent prolonged or repeated contact by using rubber gloves and appropriate protective </w:t>
      </w:r>
    </w:p>
    <w:p w:rsidR="009503E9" w:rsidRPr="004F20B0" w:rsidRDefault="009503E9" w:rsidP="009503E9">
      <w:pPr>
        <w:autoSpaceDE w:val="0"/>
        <w:autoSpaceDN w:val="0"/>
        <w:adjustRightInd w:val="0"/>
        <w:spacing w:after="0" w:line="240" w:lineRule="auto"/>
        <w:ind w:left="720" w:hanging="720"/>
        <w:rPr>
          <w:rFonts w:ascii="Times New Roman" w:hAnsi="Times New Roman" w:cs="Times New Roman"/>
          <w:color w:val="000000"/>
          <w:sz w:val="20"/>
          <w:szCs w:val="20"/>
        </w:rPr>
      </w:pPr>
      <w:r>
        <w:t xml:space="preserve">               </w:t>
      </w:r>
      <w:r w:rsidRPr="004F20B0">
        <w:rPr>
          <w:rFonts w:ascii="Times New Roman" w:hAnsi="Times New Roman" w:cs="Times New Roman"/>
          <w:b/>
          <w:sz w:val="20"/>
          <w:szCs w:val="20"/>
        </w:rPr>
        <w:t xml:space="preserve">Protection </w:t>
      </w:r>
      <w:r>
        <w:rPr>
          <w:rFonts w:ascii="Times New Roman" w:hAnsi="Times New Roman" w:cs="Times New Roman"/>
          <w:b/>
          <w:sz w:val="20"/>
          <w:szCs w:val="20"/>
        </w:rPr>
        <w:t xml:space="preserve">          </w:t>
      </w:r>
      <w:r>
        <w:rPr>
          <w:rFonts w:ascii="Times New Roman" w:hAnsi="Times New Roman" w:cs="Times New Roman"/>
          <w:sz w:val="20"/>
          <w:szCs w:val="20"/>
        </w:rPr>
        <w:t xml:space="preserve">clothing.  Launder contaminated clothing before reuse.  </w:t>
      </w:r>
    </w:p>
    <w:p w:rsidR="009503E9" w:rsidRPr="003D74C4" w:rsidRDefault="009503E9" w:rsidP="009503E9">
      <w:pPr>
        <w:autoSpaceDE w:val="0"/>
        <w:autoSpaceDN w:val="0"/>
        <w:adjustRightInd w:val="0"/>
        <w:spacing w:after="0" w:line="240" w:lineRule="auto"/>
        <w:ind w:firstLine="720"/>
        <w:rPr>
          <w:rFonts w:ascii="Times New Roman" w:hAnsi="Times New Roman" w:cs="Times New Roman"/>
          <w:b/>
          <w:color w:val="000000"/>
          <w:sz w:val="20"/>
          <w:szCs w:val="20"/>
        </w:rPr>
      </w:pPr>
      <w:r w:rsidRPr="002C74CC">
        <w:rPr>
          <w:rFonts w:ascii="Times New Roman" w:hAnsi="Times New Roman" w:cs="Times New Roman"/>
          <w:b/>
          <w:color w:val="000000"/>
          <w:sz w:val="20"/>
          <w:szCs w:val="20"/>
        </w:rPr>
        <w:t xml:space="preserve">Respiratory </w:t>
      </w:r>
      <w:r>
        <w:rPr>
          <w:rFonts w:ascii="Times New Roman" w:hAnsi="Times New Roman" w:cs="Times New Roman"/>
          <w:b/>
          <w:color w:val="000000"/>
          <w:sz w:val="20"/>
          <w:szCs w:val="20"/>
        </w:rPr>
        <w:tab/>
        <w:t xml:space="preserve"> </w:t>
      </w:r>
      <w:r>
        <w:rPr>
          <w:rFonts w:ascii="Times New Roman" w:hAnsi="Times New Roman" w:cs="Times New Roman"/>
          <w:color w:val="000000"/>
          <w:sz w:val="20"/>
          <w:szCs w:val="20"/>
        </w:rPr>
        <w:t xml:space="preserve">Not normally required. </w:t>
      </w:r>
      <w:r w:rsidRPr="003D74C4">
        <w:rPr>
          <w:rFonts w:ascii="Times New Roman" w:hAnsi="Times New Roman" w:cs="Times New Roman"/>
          <w:b/>
          <w:color w:val="000000"/>
          <w:sz w:val="20"/>
          <w:szCs w:val="20"/>
        </w:rPr>
        <w:t>When fumes are generated and ventilation is not sufficient to</w:t>
      </w:r>
    </w:p>
    <w:p w:rsidR="009503E9" w:rsidRPr="003D74C4" w:rsidRDefault="009503E9" w:rsidP="009503E9">
      <w:pPr>
        <w:autoSpaceDE w:val="0"/>
        <w:autoSpaceDN w:val="0"/>
        <w:adjustRightInd w:val="0"/>
        <w:spacing w:after="0" w:line="240" w:lineRule="auto"/>
        <w:ind w:left="2160" w:hanging="1440"/>
        <w:rPr>
          <w:rFonts w:ascii="Times New Roman" w:hAnsi="Times New Roman" w:cs="Times New Roman"/>
          <w:b/>
          <w:color w:val="000000"/>
          <w:sz w:val="20"/>
          <w:szCs w:val="20"/>
        </w:rPr>
      </w:pPr>
      <w:r w:rsidRPr="003D74C4">
        <w:rPr>
          <w:rFonts w:ascii="Times New Roman" w:hAnsi="Times New Roman" w:cs="Times New Roman"/>
          <w:b/>
          <w:color w:val="000000"/>
          <w:sz w:val="20"/>
          <w:szCs w:val="20"/>
        </w:rPr>
        <w:t>Protection</w:t>
      </w:r>
      <w:r w:rsidRPr="003D74C4">
        <w:rPr>
          <w:rFonts w:ascii="Times New Roman" w:hAnsi="Times New Roman" w:cs="Times New Roman"/>
          <w:b/>
          <w:color w:val="000000"/>
          <w:sz w:val="20"/>
          <w:szCs w:val="20"/>
        </w:rPr>
        <w:tab/>
        <w:t>effectively remove them, appropriate NIOSH/MSHA approve</w:t>
      </w:r>
      <w:r>
        <w:rPr>
          <w:rFonts w:ascii="Times New Roman" w:hAnsi="Times New Roman" w:cs="Times New Roman"/>
          <w:b/>
          <w:color w:val="000000"/>
          <w:sz w:val="20"/>
          <w:szCs w:val="20"/>
        </w:rPr>
        <w:t xml:space="preserve">d respiratory protection </w:t>
      </w:r>
      <w:proofErr w:type="gramStart"/>
      <w:r>
        <w:rPr>
          <w:rFonts w:ascii="Times New Roman" w:hAnsi="Times New Roman" w:cs="Times New Roman"/>
          <w:b/>
          <w:color w:val="000000"/>
          <w:sz w:val="20"/>
          <w:szCs w:val="20"/>
        </w:rPr>
        <w:t xml:space="preserve">must be </w:t>
      </w:r>
      <w:r w:rsidRPr="003D74C4">
        <w:rPr>
          <w:rFonts w:ascii="Times New Roman" w:hAnsi="Times New Roman" w:cs="Times New Roman"/>
          <w:b/>
          <w:color w:val="000000"/>
          <w:sz w:val="20"/>
          <w:szCs w:val="20"/>
        </w:rPr>
        <w:t>provided</w:t>
      </w:r>
      <w:proofErr w:type="gramEnd"/>
      <w:r w:rsidRPr="003D74C4">
        <w:rPr>
          <w:rFonts w:ascii="Times New Roman" w:hAnsi="Times New Roman" w:cs="Times New Roman"/>
          <w:b/>
          <w:color w:val="000000"/>
          <w:sz w:val="20"/>
          <w:szCs w:val="20"/>
        </w:rPr>
        <w:t>.</w:t>
      </w:r>
    </w:p>
    <w:p w:rsidR="009503E9" w:rsidRPr="003E6217"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FFFFFF"/>
          <w:sz w:val="20"/>
          <w:szCs w:val="20"/>
        </w:rPr>
        <w:t>Space</w:t>
      </w:r>
      <w:r>
        <w:rPr>
          <w:rFonts w:ascii="Times New Roman" w:hAnsi="Times New Roman" w:cs="Times New Roman"/>
          <w:color w:val="FFFFFF"/>
          <w:sz w:val="20"/>
          <w:szCs w:val="20"/>
        </w:rPr>
        <w:tab/>
      </w:r>
      <w:r w:rsidRPr="002C74CC">
        <w:rPr>
          <w:rFonts w:ascii="Times New Roman" w:hAnsi="Times New Roman" w:cs="Times New Roman"/>
          <w:b/>
          <w:color w:val="000000"/>
          <w:sz w:val="20"/>
          <w:szCs w:val="20"/>
        </w:rPr>
        <w:t>General</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Eye wash fountain and emergency showers are recommended.</w:t>
      </w:r>
    </w:p>
    <w:p w:rsidR="00477C7F" w:rsidRPr="008F3CAB" w:rsidRDefault="00477C7F" w:rsidP="008F3CAB">
      <w:pPr>
        <w:autoSpaceDE w:val="0"/>
        <w:autoSpaceDN w:val="0"/>
        <w:adjustRightInd w:val="0"/>
        <w:spacing w:after="0" w:line="240" w:lineRule="auto"/>
        <w:rPr>
          <w:rFonts w:ascii="Times New Roman" w:hAnsi="Times New Roman" w:cs="Times New Roman"/>
          <w:color w:val="000000"/>
          <w:sz w:val="20"/>
          <w:szCs w:val="20"/>
        </w:rPr>
      </w:pPr>
    </w:p>
    <w:p w:rsidR="008F3CAB" w:rsidRPr="008F3CAB" w:rsidRDefault="00477C7F" w:rsidP="008F3CAB">
      <w:pPr>
        <w:autoSpaceDE w:val="0"/>
        <w:autoSpaceDN w:val="0"/>
        <w:adjustRightInd w:val="0"/>
        <w:spacing w:after="0" w:line="240" w:lineRule="auto"/>
        <w:rPr>
          <w:rFonts w:ascii="Times New Roman" w:hAnsi="Times New Roman" w:cs="Times New Roman"/>
          <w:color w:val="FFFFFF"/>
          <w:sz w:val="20"/>
          <w:szCs w:val="20"/>
        </w:rPr>
      </w:pPr>
      <w:r w:rsidRPr="00477C7F">
        <w:rPr>
          <w:noProof/>
          <w:sz w:val="24"/>
          <w:u w:val="single"/>
        </w:rPr>
        <mc:AlternateContent>
          <mc:Choice Requires="wps">
            <w:drawing>
              <wp:anchor distT="4294967294" distB="4294967294" distL="114300" distR="114300" simplePos="0" relativeHeight="251677696" behindDoc="0" locked="0" layoutInCell="1" allowOverlap="1" wp14:anchorId="2F0A8AFF" wp14:editId="42832151">
                <wp:simplePos x="0" y="0"/>
                <wp:positionH relativeFrom="column">
                  <wp:posOffset>46990</wp:posOffset>
                </wp:positionH>
                <wp:positionV relativeFrom="paragraph">
                  <wp:posOffset>5715</wp:posOffset>
                </wp:positionV>
                <wp:extent cx="6358255" cy="0"/>
                <wp:effectExtent l="0" t="19050" r="44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5D9F83" id="Straight Connector 15"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7pt,.45pt" to="50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" strokecolor="black [3213]" strokeweight="3pt">
                <o:lock v:ext="edit" shapetype="f"/>
              </v:line>
            </w:pict>
          </mc:Fallback>
        </mc:AlternateContent>
      </w: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0"/>
          <w:szCs w:val="20"/>
          <w:u w:val="single"/>
        </w:rPr>
      </w:pPr>
      <w:r w:rsidRPr="00477C7F">
        <w:rPr>
          <w:rFonts w:ascii="Times New Roman" w:hAnsi="Times New Roman" w:cs="Times New Roman"/>
          <w:color w:val="000000"/>
          <w:sz w:val="28"/>
          <w:szCs w:val="24"/>
          <w:u w:val="single"/>
        </w:rPr>
        <w:t>9. PHYSICAL &amp; CHEMICAL PROPERTIES</w:t>
      </w:r>
      <w:r w:rsidR="00CD5648" w:rsidRPr="00477C7F">
        <w:rPr>
          <w:rFonts w:ascii="Times New Roman" w:hAnsi="Times New Roman" w:cs="Times New Roman"/>
          <w:color w:val="000000"/>
          <w:sz w:val="20"/>
          <w:szCs w:val="20"/>
          <w:u w:val="single"/>
        </w:rPr>
        <w:t xml:space="preserve">              </w:t>
      </w:r>
    </w:p>
    <w:p w:rsidR="00880F38" w:rsidRDefault="00880F38" w:rsidP="008F3CAB">
      <w:pPr>
        <w:autoSpaceDE w:val="0"/>
        <w:autoSpaceDN w:val="0"/>
        <w:adjustRightInd w:val="0"/>
        <w:spacing w:after="0" w:line="240" w:lineRule="auto"/>
        <w:rPr>
          <w:rFonts w:ascii="Times New Roman" w:hAnsi="Times New Roman" w:cs="Times New Roman"/>
          <w:color w:val="000000"/>
          <w:sz w:val="20"/>
          <w:szCs w:val="20"/>
        </w:rPr>
      </w:pP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Flash Point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Not Applicable/ non flammable</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Upper Flammable Limit</w:t>
      </w:r>
      <w:r>
        <w:rPr>
          <w:rFonts w:ascii="Times New Roman" w:hAnsi="Times New Roman" w:cs="Times New Roman"/>
          <w:color w:val="000000"/>
          <w:sz w:val="20"/>
          <w:szCs w:val="20"/>
        </w:rPr>
        <w:tab/>
      </w:r>
      <w:r>
        <w:rPr>
          <w:rFonts w:ascii="Times New Roman" w:hAnsi="Times New Roman" w:cs="Times New Roman"/>
          <w:color w:val="000000"/>
          <w:sz w:val="20"/>
          <w:szCs w:val="20"/>
        </w:rPr>
        <w:tab/>
        <w:t>Not Determined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Lower Flammable Limit</w:t>
      </w:r>
      <w:r>
        <w:rPr>
          <w:rFonts w:ascii="Times New Roman" w:hAnsi="Times New Roman" w:cs="Times New Roman"/>
          <w:color w:val="000000"/>
          <w:sz w:val="20"/>
          <w:szCs w:val="20"/>
        </w:rPr>
        <w:tab/>
      </w:r>
      <w:r>
        <w:rPr>
          <w:rFonts w:ascii="Times New Roman" w:hAnsi="Times New Roman" w:cs="Times New Roman"/>
          <w:color w:val="000000"/>
          <w:sz w:val="20"/>
          <w:szCs w:val="20"/>
        </w:rPr>
        <w:tab/>
        <w:t>Not Determined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proofErr w:type="spellStart"/>
      <w:r w:rsidRPr="006F1A4B">
        <w:rPr>
          <w:rFonts w:ascii="Times New Roman" w:hAnsi="Times New Roman" w:cs="Times New Roman"/>
          <w:b/>
          <w:color w:val="000000"/>
          <w:sz w:val="20"/>
          <w:szCs w:val="20"/>
        </w:rPr>
        <w:t>Autoignition</w:t>
      </w:r>
      <w:proofErr w:type="spellEnd"/>
      <w:r w:rsidRPr="006F1A4B">
        <w:rPr>
          <w:rFonts w:ascii="Times New Roman" w:hAnsi="Times New Roman" w:cs="Times New Roman"/>
          <w:b/>
          <w:color w:val="000000"/>
          <w:sz w:val="20"/>
          <w:szCs w:val="20"/>
        </w:rPr>
        <w:t xml:space="preserve"> Point</w:t>
      </w:r>
      <w:r>
        <w:rPr>
          <w:rFonts w:ascii="Times New Roman" w:hAnsi="Times New Roman" w:cs="Times New Roman"/>
          <w:color w:val="000000"/>
          <w:sz w:val="20"/>
          <w:szCs w:val="20"/>
        </w:rPr>
        <w:tab/>
      </w:r>
      <w:r>
        <w:rPr>
          <w:rFonts w:ascii="Times New Roman" w:hAnsi="Times New Roman" w:cs="Times New Roman"/>
          <w:color w:val="000000"/>
          <w:sz w:val="20"/>
          <w:szCs w:val="20"/>
        </w:rPr>
        <w:tab/>
        <w:t>Not Determined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Explosion Data</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Material does not have explosive properties</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Vapor Pressure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NA</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PH</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4.0 – 7.0</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Specific Gravity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1.02</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Bulk Density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8.0 – 9.2 </w:t>
      </w:r>
      <w:proofErr w:type="spellStart"/>
      <w:r>
        <w:rPr>
          <w:rFonts w:ascii="Times New Roman" w:hAnsi="Times New Roman" w:cs="Times New Roman"/>
          <w:color w:val="000000"/>
          <w:sz w:val="20"/>
          <w:szCs w:val="20"/>
        </w:rPr>
        <w:t>lbs</w:t>
      </w:r>
      <w:proofErr w:type="spellEnd"/>
      <w:r>
        <w:rPr>
          <w:rFonts w:ascii="Times New Roman" w:hAnsi="Times New Roman" w:cs="Times New Roman"/>
          <w:color w:val="000000"/>
          <w:sz w:val="20"/>
          <w:szCs w:val="20"/>
        </w:rPr>
        <w:t xml:space="preserve">/ gallon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Water Solubility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Miscible</w:t>
      </w:r>
    </w:p>
    <w:p w:rsidR="009503E9" w:rsidRPr="00A44AAF" w:rsidRDefault="009503E9" w:rsidP="009503E9">
      <w:pPr>
        <w:autoSpaceDE w:val="0"/>
        <w:autoSpaceDN w:val="0"/>
        <w:adjustRightInd w:val="0"/>
        <w:spacing w:after="0" w:line="240" w:lineRule="auto"/>
        <w:rPr>
          <w:rFonts w:ascii="Times New Roman" w:hAnsi="Times New Roman" w:cs="Times New Roman"/>
          <w:color w:val="000000"/>
          <w:sz w:val="20"/>
          <w:szCs w:val="20"/>
          <w:lang w:val="fr-CA"/>
        </w:rPr>
      </w:pPr>
      <w:r w:rsidRPr="00A44AAF">
        <w:rPr>
          <w:rFonts w:ascii="Times New Roman" w:hAnsi="Times New Roman" w:cs="Times New Roman"/>
          <w:b/>
          <w:color w:val="000000"/>
          <w:sz w:val="20"/>
          <w:szCs w:val="20"/>
          <w:lang w:val="fr-CA"/>
        </w:rPr>
        <w:t>Percent Solid</w:t>
      </w:r>
      <w:r w:rsidRPr="00A44AAF">
        <w:rPr>
          <w:rFonts w:ascii="Times New Roman" w:hAnsi="Times New Roman" w:cs="Times New Roman"/>
          <w:color w:val="000000"/>
          <w:sz w:val="20"/>
          <w:szCs w:val="20"/>
          <w:lang w:val="fr-CA"/>
        </w:rPr>
        <w:tab/>
      </w:r>
      <w:r w:rsidRPr="00A44AAF">
        <w:rPr>
          <w:rFonts w:ascii="Times New Roman" w:hAnsi="Times New Roman" w:cs="Times New Roman"/>
          <w:color w:val="000000"/>
          <w:sz w:val="20"/>
          <w:szCs w:val="20"/>
          <w:lang w:val="fr-CA"/>
        </w:rPr>
        <w:tab/>
      </w:r>
      <w:r w:rsidRPr="00A44AAF">
        <w:rPr>
          <w:rFonts w:ascii="Times New Roman" w:hAnsi="Times New Roman" w:cs="Times New Roman"/>
          <w:color w:val="000000"/>
          <w:sz w:val="20"/>
          <w:szCs w:val="20"/>
          <w:lang w:val="fr-CA"/>
        </w:rPr>
        <w:tab/>
        <w:t xml:space="preserve">Approx. </w:t>
      </w:r>
      <w:r w:rsidR="009379EE" w:rsidRPr="00A44AAF">
        <w:rPr>
          <w:rFonts w:ascii="Times New Roman" w:hAnsi="Times New Roman" w:cs="Times New Roman"/>
          <w:color w:val="000000"/>
          <w:sz w:val="20"/>
          <w:szCs w:val="20"/>
          <w:lang w:val="fr-CA"/>
        </w:rPr>
        <w:t>48-54</w:t>
      </w:r>
      <w:r w:rsidRPr="00A44AAF">
        <w:rPr>
          <w:rFonts w:ascii="Times New Roman" w:hAnsi="Times New Roman" w:cs="Times New Roman"/>
          <w:color w:val="000000"/>
          <w:sz w:val="20"/>
          <w:szCs w:val="20"/>
          <w:lang w:val="fr-CA"/>
        </w:rPr>
        <w:t>%</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A44AAF">
        <w:rPr>
          <w:rFonts w:ascii="Times New Roman" w:hAnsi="Times New Roman" w:cs="Times New Roman"/>
          <w:b/>
          <w:color w:val="000000"/>
          <w:sz w:val="20"/>
          <w:szCs w:val="20"/>
          <w:lang w:val="fr-CA"/>
        </w:rPr>
        <w:t>Percent Volatile</w:t>
      </w:r>
      <w:r w:rsidRPr="00A44AAF">
        <w:rPr>
          <w:rFonts w:ascii="Times New Roman" w:hAnsi="Times New Roman" w:cs="Times New Roman"/>
          <w:color w:val="000000"/>
          <w:sz w:val="20"/>
          <w:szCs w:val="20"/>
          <w:lang w:val="fr-CA"/>
        </w:rPr>
        <w:tab/>
      </w:r>
      <w:r w:rsidRPr="00A44AAF">
        <w:rPr>
          <w:rFonts w:ascii="Times New Roman" w:hAnsi="Times New Roman" w:cs="Times New Roman"/>
          <w:color w:val="000000"/>
          <w:sz w:val="20"/>
          <w:szCs w:val="20"/>
          <w:lang w:val="fr-CA"/>
        </w:rPr>
        <w:tab/>
      </w:r>
      <w:r w:rsidRPr="00A44AAF">
        <w:rPr>
          <w:rFonts w:ascii="Times New Roman" w:hAnsi="Times New Roman" w:cs="Times New Roman"/>
          <w:color w:val="000000"/>
          <w:sz w:val="20"/>
          <w:szCs w:val="20"/>
          <w:lang w:val="fr-CA"/>
        </w:rPr>
        <w:tab/>
        <w:t xml:space="preserve">Approx. </w:t>
      </w:r>
      <w:r>
        <w:rPr>
          <w:rFonts w:ascii="Times New Roman" w:hAnsi="Times New Roman" w:cs="Times New Roman"/>
          <w:color w:val="000000"/>
          <w:sz w:val="20"/>
          <w:szCs w:val="20"/>
        </w:rPr>
        <w:t>40%</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%Volatile Organic Compounds</w:t>
      </w:r>
      <w:r>
        <w:rPr>
          <w:rFonts w:ascii="Times New Roman" w:hAnsi="Times New Roman" w:cs="Times New Roman"/>
          <w:color w:val="000000"/>
          <w:sz w:val="20"/>
          <w:szCs w:val="20"/>
        </w:rPr>
        <w:tab/>
        <w:t>Less than 2.00% by weight (less than 21.62 grams/liter)</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Vapor Density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&lt; 1 Air = 1</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Evaporation Rate</w:t>
      </w:r>
      <w:r>
        <w:rPr>
          <w:rFonts w:ascii="Times New Roman" w:hAnsi="Times New Roman" w:cs="Times New Roman"/>
          <w:color w:val="000000"/>
          <w:sz w:val="20"/>
          <w:szCs w:val="20"/>
        </w:rPr>
        <w:tab/>
      </w:r>
      <w:r>
        <w:rPr>
          <w:rFonts w:ascii="Times New Roman" w:hAnsi="Times New Roman" w:cs="Times New Roman"/>
          <w:color w:val="000000"/>
          <w:sz w:val="20"/>
          <w:szCs w:val="20"/>
        </w:rPr>
        <w:tab/>
        <w:t>&lt; 1 Butyl Acetate = 1</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Odor</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Slight</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Appearance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White Liquid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Viscosity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Approx. 10,000 </w:t>
      </w:r>
      <w:proofErr w:type="spellStart"/>
      <w:r>
        <w:rPr>
          <w:rFonts w:ascii="Times New Roman" w:hAnsi="Times New Roman" w:cs="Times New Roman"/>
          <w:color w:val="000000"/>
          <w:sz w:val="20"/>
          <w:szCs w:val="20"/>
        </w:rPr>
        <w:t>cps</w:t>
      </w:r>
      <w:proofErr w:type="spellEnd"/>
      <w:r>
        <w:rPr>
          <w:rFonts w:ascii="Times New Roman" w:hAnsi="Times New Roman" w:cs="Times New Roman"/>
          <w:color w:val="000000"/>
          <w:sz w:val="20"/>
          <w:szCs w:val="20"/>
        </w:rPr>
        <w:t>. @ 80F</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Odor Threshold</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Not Determined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Boiling Point</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100*C, 212*F (Typical)</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Pour Point Temperature</w:t>
      </w:r>
      <w:r>
        <w:rPr>
          <w:rFonts w:ascii="Times New Roman" w:hAnsi="Times New Roman" w:cs="Times New Roman"/>
          <w:color w:val="000000"/>
          <w:sz w:val="20"/>
          <w:szCs w:val="20"/>
        </w:rPr>
        <w:tab/>
      </w:r>
      <w:r>
        <w:rPr>
          <w:rFonts w:ascii="Times New Roman" w:hAnsi="Times New Roman" w:cs="Times New Roman"/>
          <w:color w:val="000000"/>
          <w:sz w:val="20"/>
          <w:szCs w:val="20"/>
        </w:rPr>
        <w:tab/>
        <w:t>Not Determined</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F1A4B">
        <w:rPr>
          <w:rFonts w:ascii="Times New Roman" w:hAnsi="Times New Roman" w:cs="Times New Roman"/>
          <w:b/>
          <w:color w:val="000000"/>
          <w:sz w:val="20"/>
          <w:szCs w:val="20"/>
        </w:rPr>
        <w:t>Melting / Freezing Point</w:t>
      </w:r>
      <w:r>
        <w:rPr>
          <w:rFonts w:ascii="Times New Roman" w:hAnsi="Times New Roman" w:cs="Times New Roman"/>
          <w:color w:val="000000"/>
          <w:sz w:val="20"/>
          <w:szCs w:val="20"/>
        </w:rPr>
        <w:tab/>
      </w:r>
      <w:r>
        <w:rPr>
          <w:rFonts w:ascii="Times New Roman" w:hAnsi="Times New Roman" w:cs="Times New Roman"/>
          <w:color w:val="000000"/>
          <w:sz w:val="20"/>
          <w:szCs w:val="20"/>
        </w:rPr>
        <w:tab/>
        <w:t>~ 0*C, ~ 32*F</w:t>
      </w:r>
    </w:p>
    <w:p w:rsidR="007A0FFC" w:rsidRDefault="007A0FFC" w:rsidP="00C16668">
      <w:pPr>
        <w:autoSpaceDE w:val="0"/>
        <w:autoSpaceDN w:val="0"/>
        <w:adjustRightInd w:val="0"/>
        <w:spacing w:after="0" w:line="240" w:lineRule="auto"/>
        <w:rPr>
          <w:rFonts w:ascii="Times New Roman" w:hAnsi="Times New Roman" w:cs="Times New Roman"/>
          <w:color w:val="000000"/>
          <w:sz w:val="20"/>
          <w:szCs w:val="20"/>
        </w:rPr>
      </w:pPr>
    </w:p>
    <w:p w:rsidR="007A0FFC" w:rsidRDefault="007A0FFC" w:rsidP="00C16668">
      <w:pPr>
        <w:autoSpaceDE w:val="0"/>
        <w:autoSpaceDN w:val="0"/>
        <w:adjustRightInd w:val="0"/>
        <w:spacing w:after="0" w:line="240" w:lineRule="auto"/>
        <w:rPr>
          <w:rFonts w:ascii="Times New Roman" w:hAnsi="Times New Roman" w:cs="Times New Roman"/>
          <w:color w:val="000000"/>
          <w:sz w:val="20"/>
          <w:szCs w:val="20"/>
        </w:rPr>
      </w:pPr>
    </w:p>
    <w:p w:rsidR="00F05591" w:rsidRDefault="00C16668" w:rsidP="008F3CAB">
      <w:pPr>
        <w:autoSpaceDE w:val="0"/>
        <w:autoSpaceDN w:val="0"/>
        <w:adjustRightInd w:val="0"/>
        <w:spacing w:after="0" w:line="240" w:lineRule="auto"/>
        <w:rPr>
          <w:rFonts w:ascii="Times New Roman" w:hAnsi="Times New Roman" w:cs="Times New Roman"/>
          <w:i/>
          <w:color w:val="000000"/>
        </w:rPr>
      </w:pPr>
      <w:r w:rsidRPr="006F1A4B">
        <w:rPr>
          <w:rFonts w:ascii="Times New Roman" w:hAnsi="Times New Roman" w:cs="Times New Roman"/>
          <w:i/>
          <w:color w:val="000000"/>
        </w:rPr>
        <w:t>The above data are typical values and do not constitute a specification. Vapor pressure data are calculated unless otherwise noted</w:t>
      </w:r>
    </w:p>
    <w:p w:rsidR="00477C7F" w:rsidRDefault="00477C7F" w:rsidP="008F3CAB">
      <w:pPr>
        <w:autoSpaceDE w:val="0"/>
        <w:autoSpaceDN w:val="0"/>
        <w:adjustRightInd w:val="0"/>
        <w:spacing w:after="0" w:line="240" w:lineRule="auto"/>
        <w:rPr>
          <w:rFonts w:ascii="Times New Roman" w:hAnsi="Times New Roman" w:cs="Times New Roman"/>
          <w:i/>
          <w:color w:val="000000"/>
        </w:rPr>
      </w:pPr>
    </w:p>
    <w:p w:rsidR="007E6BB3" w:rsidRDefault="007E6BB3" w:rsidP="008F3CAB">
      <w:pPr>
        <w:autoSpaceDE w:val="0"/>
        <w:autoSpaceDN w:val="0"/>
        <w:adjustRightInd w:val="0"/>
        <w:spacing w:after="0" w:line="240" w:lineRule="auto"/>
        <w:rPr>
          <w:rFonts w:ascii="Times New Roman" w:hAnsi="Times New Roman" w:cs="Times New Roman"/>
          <w:b/>
          <w:color w:val="000000"/>
        </w:rPr>
      </w:pPr>
    </w:p>
    <w:p w:rsidR="008073DC" w:rsidRDefault="008073DC" w:rsidP="008F3CAB">
      <w:pPr>
        <w:autoSpaceDE w:val="0"/>
        <w:autoSpaceDN w:val="0"/>
        <w:adjustRightInd w:val="0"/>
        <w:spacing w:after="0" w:line="240" w:lineRule="auto"/>
        <w:rPr>
          <w:rFonts w:ascii="Times New Roman" w:hAnsi="Times New Roman" w:cs="Times New Roman"/>
          <w:b/>
          <w:color w:val="000000"/>
          <w:sz w:val="24"/>
          <w:szCs w:val="24"/>
        </w:rPr>
      </w:pPr>
    </w:p>
    <w:p w:rsidR="008F3CAB" w:rsidRPr="00477C7F" w:rsidRDefault="00477C7F" w:rsidP="008F3CAB">
      <w:pPr>
        <w:autoSpaceDE w:val="0"/>
        <w:autoSpaceDN w:val="0"/>
        <w:adjustRightInd w:val="0"/>
        <w:spacing w:after="0" w:line="240" w:lineRule="auto"/>
        <w:rPr>
          <w:rFonts w:ascii="Times New Roman" w:hAnsi="Times New Roman" w:cs="Times New Roman"/>
          <w:color w:val="000000"/>
          <w:u w:val="single"/>
        </w:rPr>
      </w:pPr>
      <w:r w:rsidRPr="00477C7F">
        <w:rPr>
          <w:noProof/>
          <w:sz w:val="24"/>
          <w:u w:val="single"/>
        </w:rPr>
        <mc:AlternateContent>
          <mc:Choice Requires="wps">
            <w:drawing>
              <wp:anchor distT="4294967294" distB="4294967294" distL="114300" distR="114300" simplePos="0" relativeHeight="251679744" behindDoc="0" locked="0" layoutInCell="1" allowOverlap="1" wp14:anchorId="2A7A7E98" wp14:editId="385763E9">
                <wp:simplePos x="0" y="0"/>
                <wp:positionH relativeFrom="column">
                  <wp:posOffset>-10160</wp:posOffset>
                </wp:positionH>
                <wp:positionV relativeFrom="paragraph">
                  <wp:posOffset>-146050</wp:posOffset>
                </wp:positionV>
                <wp:extent cx="6358255" cy="0"/>
                <wp:effectExtent l="0" t="19050" r="44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94411E" id="Straight Connector 1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1.5pt" to="499.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" strokecolor="black [3213]" strokeweight="3pt">
                <o:lock v:ext="edit" shapetype="f"/>
              </v:line>
            </w:pict>
          </mc:Fallback>
        </mc:AlternateContent>
      </w:r>
      <w:r w:rsidRPr="00477C7F">
        <w:rPr>
          <w:rFonts w:ascii="Times New Roman" w:hAnsi="Times New Roman" w:cs="Times New Roman"/>
          <w:color w:val="000000"/>
          <w:sz w:val="28"/>
          <w:szCs w:val="24"/>
          <w:u w:val="single"/>
        </w:rPr>
        <w:t>10. CHEMICAL STABILITY &amp; REACTIVITY INFORMATION</w:t>
      </w:r>
      <w:r w:rsidR="006F1A4B" w:rsidRPr="00477C7F">
        <w:rPr>
          <w:rFonts w:ascii="Times New Roman" w:hAnsi="Times New Roman" w:cs="Times New Roman"/>
          <w:color w:val="000000"/>
          <w:sz w:val="24"/>
          <w:szCs w:val="24"/>
          <w:u w:val="single"/>
        </w:rPr>
        <w:t xml:space="preserve">           </w:t>
      </w:r>
    </w:p>
    <w:p w:rsidR="008F3CAB" w:rsidRP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80F38">
        <w:rPr>
          <w:rFonts w:ascii="Times New Roman" w:hAnsi="Times New Roman" w:cs="Times New Roman"/>
          <w:b/>
          <w:color w:val="000000"/>
          <w:sz w:val="20"/>
          <w:szCs w:val="20"/>
        </w:rPr>
        <w:t>Hazardous reactions/decompositions products</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Upon decomposition, this product emits carbon monoxide, carbon dioxide and/or low molecular weight hydrocarbons. </w:t>
      </w:r>
    </w:p>
    <w:p w:rsidR="009503E9" w:rsidRDefault="009503E9" w:rsidP="009503E9">
      <w:pPr>
        <w:autoSpaceDE w:val="0"/>
        <w:autoSpaceDN w:val="0"/>
        <w:adjustRightInd w:val="0"/>
        <w:spacing w:after="0" w:line="240" w:lineRule="auto"/>
        <w:rPr>
          <w:rFonts w:ascii="Times New Roman" w:hAnsi="Times New Roman" w:cs="Times New Roman"/>
          <w:color w:val="FFFFFF"/>
          <w:sz w:val="20"/>
          <w:szCs w:val="20"/>
        </w:rPr>
      </w:pPr>
    </w:p>
    <w:p w:rsidR="009503E9"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880F38">
        <w:rPr>
          <w:rFonts w:ascii="Times New Roman" w:hAnsi="Times New Roman" w:cs="Times New Roman"/>
          <w:b/>
          <w:color w:val="000000"/>
          <w:sz w:val="20"/>
          <w:szCs w:val="20"/>
        </w:rPr>
        <w:t>Hazardous</w:t>
      </w:r>
      <w:r>
        <w:rPr>
          <w:rFonts w:ascii="Times New Roman" w:hAnsi="Times New Roman" w:cs="Times New Roman"/>
          <w:b/>
          <w:color w:val="000000"/>
          <w:sz w:val="20"/>
          <w:szCs w:val="20"/>
        </w:rPr>
        <w:t xml:space="preserve"> polymerization </w:t>
      </w:r>
      <w:r>
        <w:rPr>
          <w:rFonts w:ascii="Times New Roman" w:hAnsi="Times New Roman" w:cs="Times New Roman"/>
          <w:b/>
          <w:color w:val="000000"/>
          <w:sz w:val="20"/>
          <w:szCs w:val="20"/>
        </w:rPr>
        <w:tab/>
      </w:r>
      <w:proofErr w:type="gramStart"/>
      <w:r w:rsidRPr="00880F38">
        <w:rPr>
          <w:rFonts w:ascii="Times New Roman" w:hAnsi="Times New Roman" w:cs="Times New Roman"/>
          <w:color w:val="000000"/>
          <w:sz w:val="20"/>
          <w:szCs w:val="20"/>
        </w:rPr>
        <w:t>Will</w:t>
      </w:r>
      <w:proofErr w:type="gramEnd"/>
      <w:r w:rsidRPr="00880F38">
        <w:rPr>
          <w:rFonts w:ascii="Times New Roman" w:hAnsi="Times New Roman" w:cs="Times New Roman"/>
          <w:color w:val="000000"/>
          <w:sz w:val="20"/>
          <w:szCs w:val="20"/>
        </w:rPr>
        <w:t xml:space="preserve"> not occur.</w:t>
      </w:r>
      <w:r>
        <w:rPr>
          <w:rFonts w:ascii="Times New Roman" w:hAnsi="Times New Roman" w:cs="Times New Roman"/>
          <w:b/>
          <w:color w:val="000000"/>
          <w:sz w:val="20"/>
          <w:szCs w:val="20"/>
        </w:rPr>
        <w:t xml:space="preserve">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80F38">
        <w:rPr>
          <w:rFonts w:ascii="Times New Roman" w:hAnsi="Times New Roman" w:cs="Times New Roman"/>
          <w:b/>
          <w:color w:val="000000"/>
          <w:sz w:val="20"/>
          <w:szCs w:val="20"/>
        </w:rPr>
        <w:t>Conditions to avoid</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Not</w:t>
      </w:r>
      <w:proofErr w:type="gramEnd"/>
      <w:r>
        <w:rPr>
          <w:rFonts w:ascii="Times New Roman" w:hAnsi="Times New Roman" w:cs="Times New Roman"/>
          <w:color w:val="000000"/>
          <w:sz w:val="20"/>
          <w:szCs w:val="20"/>
        </w:rPr>
        <w:t xml:space="preserve"> established</w:t>
      </w:r>
    </w:p>
    <w:p w:rsidR="009503E9" w:rsidRDefault="009503E9" w:rsidP="009503E9">
      <w:pPr>
        <w:autoSpaceDE w:val="0"/>
        <w:autoSpaceDN w:val="0"/>
        <w:adjustRightInd w:val="0"/>
        <w:spacing w:after="0" w:line="240" w:lineRule="auto"/>
        <w:ind w:left="2880" w:hanging="2880"/>
        <w:rPr>
          <w:rFonts w:ascii="Times New Roman" w:hAnsi="Times New Roman" w:cs="Times New Roman"/>
          <w:color w:val="000000"/>
          <w:sz w:val="20"/>
          <w:szCs w:val="20"/>
        </w:rPr>
      </w:pPr>
      <w:r w:rsidRPr="00A969B5">
        <w:rPr>
          <w:rFonts w:ascii="Times New Roman" w:hAnsi="Times New Roman" w:cs="Times New Roman"/>
          <w:b/>
          <w:color w:val="000000"/>
          <w:sz w:val="20"/>
          <w:szCs w:val="20"/>
        </w:rPr>
        <w:t>Stability</w:t>
      </w:r>
      <w:r>
        <w:rPr>
          <w:rFonts w:ascii="Times New Roman" w:hAnsi="Times New Roman" w:cs="Times New Roman"/>
          <w:b/>
          <w:color w:val="000000"/>
          <w:sz w:val="20"/>
          <w:szCs w:val="20"/>
        </w:rPr>
        <w:tab/>
      </w:r>
      <w:r w:rsidRPr="008F3CAB">
        <w:rPr>
          <w:rFonts w:ascii="Times New Roman" w:hAnsi="Times New Roman" w:cs="Times New Roman"/>
          <w:color w:val="000000"/>
          <w:sz w:val="20"/>
          <w:szCs w:val="20"/>
        </w:rPr>
        <w:t>Stable under normal conditions. This product may react with strong acids, bases and oxidizing</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agents.</w:t>
      </w:r>
    </w:p>
    <w:p w:rsidR="00A969B5" w:rsidRDefault="00A969B5" w:rsidP="008F3CAB">
      <w:pPr>
        <w:autoSpaceDE w:val="0"/>
        <w:autoSpaceDN w:val="0"/>
        <w:adjustRightInd w:val="0"/>
        <w:spacing w:after="0" w:line="240" w:lineRule="auto"/>
        <w:rPr>
          <w:rFonts w:ascii="Times New Roman" w:hAnsi="Times New Roman" w:cs="Times New Roman"/>
          <w:color w:val="000000"/>
          <w:sz w:val="20"/>
          <w:szCs w:val="20"/>
        </w:rPr>
      </w:pPr>
    </w:p>
    <w:p w:rsidR="008073DC" w:rsidRDefault="00477C7F" w:rsidP="008F3CAB">
      <w:pPr>
        <w:autoSpaceDE w:val="0"/>
        <w:autoSpaceDN w:val="0"/>
        <w:adjustRightInd w:val="0"/>
        <w:spacing w:after="0" w:line="240" w:lineRule="auto"/>
        <w:rPr>
          <w:rFonts w:ascii="Times New Roman" w:hAnsi="Times New Roman" w:cs="Times New Roman"/>
          <w:color w:val="000000"/>
          <w:sz w:val="20"/>
          <w:szCs w:val="20"/>
        </w:rPr>
      </w:pPr>
      <w:r w:rsidRPr="00477C7F">
        <w:rPr>
          <w:noProof/>
          <w:sz w:val="24"/>
          <w:u w:val="single"/>
        </w:rPr>
        <mc:AlternateContent>
          <mc:Choice Requires="wps">
            <w:drawing>
              <wp:anchor distT="4294967294" distB="4294967294" distL="114300" distR="114300" simplePos="0" relativeHeight="251685888" behindDoc="0" locked="0" layoutInCell="1" allowOverlap="1" wp14:anchorId="0BA0C18E" wp14:editId="312E2B3F">
                <wp:simplePos x="0" y="0"/>
                <wp:positionH relativeFrom="column">
                  <wp:posOffset>-10160</wp:posOffset>
                </wp:positionH>
                <wp:positionV relativeFrom="paragraph">
                  <wp:posOffset>18415</wp:posOffset>
                </wp:positionV>
                <wp:extent cx="6358255" cy="0"/>
                <wp:effectExtent l="0" t="19050" r="444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BD3FD3"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45pt" to="499.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" strokecolor="black [3213]" strokeweight="3pt">
                <o:lock v:ext="edit" shapetype="f"/>
              </v:line>
            </w:pict>
          </mc:Fallback>
        </mc:AlternateContent>
      </w: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11. TOXICOLOGICAL INFORMATION</w:t>
      </w:r>
    </w:p>
    <w:p w:rsidR="007D2E69" w:rsidRDefault="007D2E69" w:rsidP="008F3CAB">
      <w:pPr>
        <w:autoSpaceDE w:val="0"/>
        <w:autoSpaceDN w:val="0"/>
        <w:adjustRightInd w:val="0"/>
        <w:spacing w:after="0" w:line="240" w:lineRule="auto"/>
        <w:rPr>
          <w:rFonts w:ascii="Times New Roman" w:hAnsi="Times New Roman" w:cs="Times New Roman"/>
          <w:b/>
          <w:color w:val="000000"/>
          <w:sz w:val="24"/>
          <w:szCs w:val="24"/>
        </w:rPr>
      </w:pPr>
    </w:p>
    <w:p w:rsidR="009503E9" w:rsidRPr="00990D54" w:rsidRDefault="009503E9" w:rsidP="009503E9">
      <w:pPr>
        <w:pStyle w:val="ListParagraph"/>
        <w:autoSpaceDE w:val="0"/>
        <w:autoSpaceDN w:val="0"/>
        <w:adjustRightInd w:val="0"/>
        <w:spacing w:after="0" w:line="240" w:lineRule="auto"/>
        <w:ind w:left="3960"/>
        <w:rPr>
          <w:rFonts w:ascii="Times New Roman" w:hAnsi="Times New Roman" w:cs="Times New Roman"/>
          <w:b/>
          <w:color w:val="000000"/>
          <w:sz w:val="20"/>
          <w:szCs w:val="20"/>
        </w:rPr>
      </w:pPr>
      <w:r>
        <w:rPr>
          <w:rFonts w:ascii="Times New Roman" w:hAnsi="Times New Roman" w:cs="Times New Roman"/>
          <w:b/>
          <w:color w:val="000000"/>
          <w:sz w:val="20"/>
          <w:szCs w:val="20"/>
        </w:rPr>
        <w:t>-ACUTE EXPOSURE-</w:t>
      </w:r>
    </w:p>
    <w:p w:rsidR="009503E9" w:rsidRDefault="009503E9" w:rsidP="009503E9">
      <w:pPr>
        <w:autoSpaceDE w:val="0"/>
        <w:autoSpaceDN w:val="0"/>
        <w:adjustRightInd w:val="0"/>
        <w:spacing w:after="0" w:line="240" w:lineRule="auto"/>
        <w:rPr>
          <w:rFonts w:ascii="Times New Roman" w:hAnsi="Times New Roman" w:cs="Times New Roman"/>
          <w:b/>
          <w:color w:val="000000"/>
          <w:sz w:val="24"/>
          <w:szCs w:val="24"/>
        </w:rPr>
      </w:pP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Eye Irritation</w:t>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May cause eye irritation.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Skin Irritation</w:t>
      </w:r>
      <w:r>
        <w:rPr>
          <w:rFonts w:ascii="Times New Roman" w:hAnsi="Times New Roman" w:cs="Times New Roman"/>
          <w:b/>
          <w:color w:val="000000"/>
          <w:sz w:val="20"/>
          <w:szCs w:val="20"/>
        </w:rPr>
        <w:tab/>
      </w:r>
      <w:r>
        <w:rPr>
          <w:rFonts w:ascii="Times New Roman" w:hAnsi="Times New Roman" w:cs="Times New Roman"/>
          <w:color w:val="000000"/>
          <w:sz w:val="20"/>
          <w:szCs w:val="20"/>
        </w:rPr>
        <w:t>Not expected to be a primary skin irritant.  Repeated or prolonged skin contact may cause irritation or dermatitis.  Pre-existing skin conditions may be aggravated by prolonged or repeated exposure.</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Respiratory Irritation</w:t>
      </w:r>
      <w:r>
        <w:rPr>
          <w:rFonts w:ascii="Times New Roman" w:hAnsi="Times New Roman" w:cs="Times New Roman"/>
          <w:b/>
          <w:color w:val="000000"/>
          <w:sz w:val="20"/>
          <w:szCs w:val="20"/>
        </w:rPr>
        <w:tab/>
      </w:r>
      <w:r>
        <w:rPr>
          <w:rFonts w:ascii="Times New Roman" w:hAnsi="Times New Roman" w:cs="Times New Roman"/>
          <w:color w:val="000000"/>
          <w:sz w:val="20"/>
          <w:szCs w:val="20"/>
        </w:rPr>
        <w:t>Exposure to vapors in poorly ventilated areas may cause irritation of the nose, throat, and</w:t>
      </w:r>
    </w:p>
    <w:p w:rsidR="009503E9" w:rsidRPr="00E3225E"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Respiratory tract, nausea, vomiting, drowsiness, dizziness, unconsciousness,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Dermal Toxicity</w:t>
      </w:r>
      <w:r>
        <w:rPr>
          <w:rFonts w:ascii="Times New Roman" w:hAnsi="Times New Roman" w:cs="Times New Roman"/>
          <w:b/>
          <w:color w:val="000000"/>
          <w:sz w:val="20"/>
          <w:szCs w:val="20"/>
        </w:rPr>
        <w:tab/>
      </w:r>
      <w:r>
        <w:rPr>
          <w:rFonts w:ascii="Times New Roman" w:hAnsi="Times New Roman" w:cs="Times New Roman"/>
          <w:color w:val="000000"/>
          <w:sz w:val="20"/>
          <w:szCs w:val="20"/>
        </w:rPr>
        <w:t>Not established</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Inhalation Toxicity</w:t>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Exposure to vapors in poorly ventilated areas may cause irritation of the nose, throat, and </w:t>
      </w:r>
    </w:p>
    <w:p w:rsidR="009503E9" w:rsidRPr="00E3225E"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 xml:space="preserve"> Respiratory tract, nausea, vomiting, drowsiness, dizziness, unconsciousness.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Oral Toxicity</w:t>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Not established.  Ingestion of this material may cause gastrointestinal irritations, nausea, vomiting.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
    <w:p w:rsidR="009503E9" w:rsidRPr="00990D54" w:rsidRDefault="009503E9" w:rsidP="009503E9">
      <w:pPr>
        <w:pStyle w:val="ListParagraph"/>
        <w:autoSpaceDE w:val="0"/>
        <w:autoSpaceDN w:val="0"/>
        <w:adjustRightInd w:val="0"/>
        <w:spacing w:after="0" w:line="240" w:lineRule="auto"/>
        <w:ind w:left="3960"/>
        <w:rPr>
          <w:rFonts w:ascii="Times New Roman" w:hAnsi="Times New Roman" w:cs="Times New Roman"/>
          <w:color w:val="000000"/>
          <w:sz w:val="20"/>
          <w:szCs w:val="20"/>
        </w:rPr>
      </w:pPr>
      <w:r>
        <w:rPr>
          <w:rFonts w:ascii="Times New Roman" w:hAnsi="Times New Roman" w:cs="Times New Roman"/>
          <w:b/>
          <w:color w:val="000000"/>
          <w:sz w:val="20"/>
          <w:szCs w:val="20"/>
        </w:rPr>
        <w:t>-CHRONIC EXPOSURE-</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Chronic Toxicity</w:t>
      </w:r>
      <w:r>
        <w:rPr>
          <w:rFonts w:ascii="Times New Roman" w:hAnsi="Times New Roman" w:cs="Times New Roman"/>
          <w:b/>
          <w:color w:val="000000"/>
          <w:sz w:val="20"/>
          <w:szCs w:val="20"/>
        </w:rPr>
        <w:tab/>
      </w:r>
      <w:r>
        <w:rPr>
          <w:rFonts w:ascii="Times New Roman" w:hAnsi="Times New Roman" w:cs="Times New Roman"/>
          <w:color w:val="000000"/>
          <w:sz w:val="20"/>
          <w:szCs w:val="20"/>
        </w:rPr>
        <w:t xml:space="preserve">No data available to indicate product is a chronic health hazard.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
    <w:p w:rsidR="009503E9" w:rsidRPr="00EA7C6C" w:rsidRDefault="009503E9" w:rsidP="009503E9">
      <w:pPr>
        <w:autoSpaceDE w:val="0"/>
        <w:autoSpaceDN w:val="0"/>
        <w:adjustRightInd w:val="0"/>
        <w:spacing w:after="0" w:line="240" w:lineRule="auto"/>
        <w:ind w:left="2160" w:hanging="2160"/>
        <w:rPr>
          <w:rFonts w:ascii="Times New Roman" w:hAnsi="Times New Roman" w:cs="Times New Roman"/>
          <w:b/>
          <w:color w:val="000000"/>
          <w:sz w:val="20"/>
          <w:szCs w:val="20"/>
        </w:rPr>
      </w:pPr>
      <w:r>
        <w:rPr>
          <w:rFonts w:ascii="Times New Roman" w:hAnsi="Times New Roman" w:cs="Times New Roman"/>
          <w:b/>
          <w:color w:val="000000"/>
          <w:sz w:val="20"/>
          <w:szCs w:val="20"/>
        </w:rPr>
        <w:t>Carcinogenicity</w:t>
      </w:r>
      <w:r>
        <w:rPr>
          <w:rFonts w:ascii="Times New Roman" w:hAnsi="Times New Roman" w:cs="Times New Roman"/>
          <w:b/>
          <w:color w:val="000000"/>
          <w:sz w:val="20"/>
          <w:szCs w:val="20"/>
        </w:rPr>
        <w:tab/>
        <w:t>Vinyl acetate</w:t>
      </w:r>
      <w:r w:rsidRPr="00EA7C6C">
        <w:rPr>
          <w:rFonts w:ascii="Times New Roman" w:hAnsi="Times New Roman" w:cs="Times New Roman"/>
          <w:b/>
          <w:color w:val="000000"/>
          <w:sz w:val="20"/>
          <w:szCs w:val="20"/>
        </w:rPr>
        <w:t xml:space="preserve"> has been shown to cause tumors in laboratory tests with animals and is categ</w:t>
      </w:r>
      <w:r>
        <w:rPr>
          <w:rFonts w:ascii="Times New Roman" w:hAnsi="Times New Roman" w:cs="Times New Roman"/>
          <w:b/>
          <w:color w:val="000000"/>
          <w:sz w:val="20"/>
          <w:szCs w:val="20"/>
        </w:rPr>
        <w:t>orized by the IARC as a group 2</w:t>
      </w:r>
      <w:r w:rsidRPr="00EA7C6C">
        <w:rPr>
          <w:rFonts w:ascii="Times New Roman" w:hAnsi="Times New Roman" w:cs="Times New Roman"/>
          <w:b/>
          <w:color w:val="000000"/>
          <w:sz w:val="20"/>
          <w:szCs w:val="20"/>
        </w:rPr>
        <w:t xml:space="preserve"> carcinogen, and may probably be carcinogenic to humans.  Overexposure may increase cancer risk.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b/>
          <w:color w:val="000000"/>
          <w:sz w:val="20"/>
          <w:szCs w:val="20"/>
        </w:rPr>
        <w:t>Mutagenicity</w:t>
      </w:r>
      <w:r>
        <w:rPr>
          <w:rFonts w:ascii="Times New Roman" w:hAnsi="Times New Roman" w:cs="Times New Roman"/>
          <w:b/>
          <w:color w:val="000000"/>
          <w:sz w:val="20"/>
          <w:szCs w:val="20"/>
        </w:rPr>
        <w:tab/>
      </w:r>
      <w:r>
        <w:rPr>
          <w:rFonts w:ascii="Times New Roman" w:hAnsi="Times New Roman" w:cs="Times New Roman"/>
          <w:color w:val="000000"/>
          <w:sz w:val="20"/>
          <w:szCs w:val="20"/>
        </w:rPr>
        <w:t>No data available to indicate product is mutagenic or genotoxic.</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
    <w:p w:rsidR="009503E9" w:rsidRPr="006407E2" w:rsidRDefault="009503E9" w:rsidP="009503E9">
      <w:pPr>
        <w:autoSpaceDE w:val="0"/>
        <w:autoSpaceDN w:val="0"/>
        <w:adjustRightInd w:val="0"/>
        <w:spacing w:after="0" w:line="240" w:lineRule="auto"/>
        <w:ind w:left="2160" w:hanging="2160"/>
        <w:rPr>
          <w:rFonts w:ascii="Times New Roman" w:hAnsi="Times New Roman" w:cs="Times New Roman"/>
          <w:b/>
          <w:color w:val="000000"/>
          <w:sz w:val="20"/>
          <w:szCs w:val="20"/>
        </w:rPr>
      </w:pPr>
      <w:r>
        <w:rPr>
          <w:rFonts w:ascii="Times New Roman" w:hAnsi="Times New Roman" w:cs="Times New Roman"/>
          <w:b/>
          <w:color w:val="000000"/>
          <w:sz w:val="20"/>
          <w:szCs w:val="20"/>
        </w:rPr>
        <w:t>Reproductive Toxicity</w:t>
      </w:r>
      <w:r>
        <w:rPr>
          <w:rFonts w:ascii="Times New Roman" w:hAnsi="Times New Roman" w:cs="Times New Roman"/>
          <w:b/>
          <w:color w:val="000000"/>
          <w:sz w:val="20"/>
          <w:szCs w:val="20"/>
        </w:rPr>
        <w:tab/>
      </w:r>
      <w:r w:rsidRPr="006407E2">
        <w:rPr>
          <w:rFonts w:ascii="Times New Roman" w:hAnsi="Times New Roman" w:cs="Times New Roman"/>
          <w:b/>
          <w:color w:val="000000"/>
          <w:sz w:val="20"/>
          <w:szCs w:val="20"/>
        </w:rPr>
        <w:t xml:space="preserve">Methanol is toxic to reproduction.  Overexposure can increase risk.  Overexposure should not occur under normal industrial handling and use.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
    <w:p w:rsidR="009503E9" w:rsidRPr="00990D54"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roofErr w:type="spellStart"/>
      <w:r>
        <w:rPr>
          <w:rFonts w:ascii="Times New Roman" w:hAnsi="Times New Roman" w:cs="Times New Roman"/>
          <w:b/>
          <w:color w:val="000000"/>
          <w:sz w:val="20"/>
          <w:szCs w:val="20"/>
        </w:rPr>
        <w:t>Tetratogenicity</w:t>
      </w:r>
      <w:proofErr w:type="spellEnd"/>
      <w:r>
        <w:rPr>
          <w:rFonts w:ascii="Times New Roman" w:hAnsi="Times New Roman" w:cs="Times New Roman"/>
          <w:b/>
          <w:color w:val="000000"/>
          <w:sz w:val="20"/>
          <w:szCs w:val="20"/>
        </w:rPr>
        <w:tab/>
      </w:r>
      <w:r>
        <w:rPr>
          <w:rFonts w:ascii="Times New Roman" w:hAnsi="Times New Roman" w:cs="Times New Roman"/>
          <w:color w:val="000000"/>
          <w:sz w:val="20"/>
          <w:szCs w:val="20"/>
        </w:rPr>
        <w:t>No data available to indicate product may cause birth defects.</w:t>
      </w:r>
      <w:r>
        <w:rPr>
          <w:rFonts w:ascii="Times New Roman" w:hAnsi="Times New Roman" w:cs="Times New Roman"/>
          <w:b/>
          <w:color w:val="000000"/>
          <w:sz w:val="20"/>
          <w:szCs w:val="20"/>
        </w:rPr>
        <w:tab/>
      </w:r>
    </w:p>
    <w:p w:rsid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8073DC" w:rsidRDefault="008073DC" w:rsidP="008F3CAB">
      <w:pPr>
        <w:autoSpaceDE w:val="0"/>
        <w:autoSpaceDN w:val="0"/>
        <w:adjustRightInd w:val="0"/>
        <w:spacing w:after="0" w:line="240" w:lineRule="auto"/>
        <w:rPr>
          <w:rFonts w:ascii="Times New Roman" w:hAnsi="Times New Roman" w:cs="Times New Roman"/>
          <w:color w:val="FFFFFF"/>
          <w:sz w:val="20"/>
          <w:szCs w:val="20"/>
        </w:rPr>
      </w:pPr>
    </w:p>
    <w:p w:rsidR="008073DC" w:rsidRDefault="00477C7F" w:rsidP="008F3CAB">
      <w:pPr>
        <w:autoSpaceDE w:val="0"/>
        <w:autoSpaceDN w:val="0"/>
        <w:adjustRightInd w:val="0"/>
        <w:spacing w:after="0" w:line="240" w:lineRule="auto"/>
        <w:rPr>
          <w:rFonts w:ascii="Times New Roman" w:hAnsi="Times New Roman" w:cs="Times New Roman"/>
          <w:color w:val="FFFFFF"/>
          <w:sz w:val="20"/>
          <w:szCs w:val="20"/>
        </w:rPr>
      </w:pPr>
      <w:r w:rsidRPr="00477C7F">
        <w:rPr>
          <w:noProof/>
          <w:sz w:val="24"/>
          <w:u w:val="single"/>
        </w:rPr>
        <mc:AlternateContent>
          <mc:Choice Requires="wps">
            <w:drawing>
              <wp:anchor distT="4294967294" distB="4294967294" distL="114300" distR="114300" simplePos="0" relativeHeight="251683840" behindDoc="0" locked="0" layoutInCell="1" allowOverlap="1" wp14:anchorId="533DCE60" wp14:editId="05232573">
                <wp:simplePos x="0" y="0"/>
                <wp:positionH relativeFrom="column">
                  <wp:posOffset>-10160</wp:posOffset>
                </wp:positionH>
                <wp:positionV relativeFrom="paragraph">
                  <wp:posOffset>38100</wp:posOffset>
                </wp:positionV>
                <wp:extent cx="6358255" cy="0"/>
                <wp:effectExtent l="0" t="19050" r="444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5B3ED1" id="Straight Connector 18"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3pt" to="49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" strokecolor="black [3213]" strokeweight="3pt">
                <o:lock v:ext="edit" shapetype="f"/>
              </v:line>
            </w:pict>
          </mc:Fallback>
        </mc:AlternateContent>
      </w:r>
    </w:p>
    <w:p w:rsidR="008073DC" w:rsidRDefault="008073DC" w:rsidP="008F3CAB">
      <w:pPr>
        <w:autoSpaceDE w:val="0"/>
        <w:autoSpaceDN w:val="0"/>
        <w:adjustRightInd w:val="0"/>
        <w:spacing w:after="0" w:line="240" w:lineRule="auto"/>
        <w:rPr>
          <w:rFonts w:ascii="Times New Roman" w:hAnsi="Times New Roman" w:cs="Times New Roman"/>
          <w:color w:val="FFFFFF"/>
          <w:sz w:val="20"/>
          <w:szCs w:val="20"/>
        </w:rPr>
      </w:pPr>
    </w:p>
    <w:p w:rsidR="008F3CAB" w:rsidRPr="00477C7F" w:rsidRDefault="00477C7F" w:rsidP="008F3CAB">
      <w:pPr>
        <w:autoSpaceDE w:val="0"/>
        <w:autoSpaceDN w:val="0"/>
        <w:adjustRightInd w:val="0"/>
        <w:spacing w:after="0" w:line="240" w:lineRule="auto"/>
        <w:rPr>
          <w:rFonts w:ascii="Times New Roman" w:hAnsi="Times New Roman" w:cs="Times New Roman"/>
          <w:color w:val="FFFFFF"/>
          <w:szCs w:val="20"/>
          <w:u w:val="single"/>
        </w:rPr>
      </w:pPr>
      <w:r w:rsidRPr="00477C7F">
        <w:rPr>
          <w:rFonts w:ascii="Times New Roman" w:hAnsi="Times New Roman" w:cs="Times New Roman"/>
          <w:color w:val="000000"/>
          <w:sz w:val="28"/>
          <w:szCs w:val="24"/>
          <w:u w:val="single"/>
        </w:rPr>
        <w:t>12. ECOLOGICAL INFORMATION</w:t>
      </w:r>
    </w:p>
    <w:p w:rsid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8F3CAB" w:rsidRDefault="00444577" w:rsidP="008F3CA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There is no data available for this product</w:t>
      </w:r>
    </w:p>
    <w:p w:rsidR="007E6BB3" w:rsidRPr="008F3CAB" w:rsidRDefault="007E6BB3" w:rsidP="008F3CAB">
      <w:pPr>
        <w:autoSpaceDE w:val="0"/>
        <w:autoSpaceDN w:val="0"/>
        <w:adjustRightInd w:val="0"/>
        <w:spacing w:after="0" w:line="240" w:lineRule="auto"/>
        <w:rPr>
          <w:rFonts w:ascii="Times New Roman" w:hAnsi="Times New Roman" w:cs="Times New Roman"/>
          <w:color w:val="FFFFFF"/>
          <w:sz w:val="20"/>
          <w:szCs w:val="20"/>
        </w:rPr>
      </w:pPr>
    </w:p>
    <w:p w:rsidR="002A20A4" w:rsidRDefault="00477C7F" w:rsidP="008F3CAB">
      <w:pPr>
        <w:autoSpaceDE w:val="0"/>
        <w:autoSpaceDN w:val="0"/>
        <w:adjustRightInd w:val="0"/>
        <w:spacing w:after="0" w:line="240" w:lineRule="auto"/>
        <w:rPr>
          <w:rFonts w:ascii="Times New Roman" w:hAnsi="Times New Roman" w:cs="Times New Roman"/>
          <w:b/>
          <w:color w:val="000000"/>
          <w:sz w:val="24"/>
          <w:szCs w:val="24"/>
        </w:rPr>
      </w:pPr>
      <w:r w:rsidRPr="00477C7F">
        <w:rPr>
          <w:noProof/>
          <w:sz w:val="24"/>
          <w:u w:val="single"/>
        </w:rPr>
        <mc:AlternateContent>
          <mc:Choice Requires="wps">
            <w:drawing>
              <wp:anchor distT="4294967294" distB="4294967294" distL="114300" distR="114300" simplePos="0" relativeHeight="251681792" behindDoc="0" locked="0" layoutInCell="1" allowOverlap="1" wp14:anchorId="6AEC64DB" wp14:editId="09E6216B">
                <wp:simplePos x="0" y="0"/>
                <wp:positionH relativeFrom="column">
                  <wp:posOffset>-10160</wp:posOffset>
                </wp:positionH>
                <wp:positionV relativeFrom="paragraph">
                  <wp:posOffset>17780</wp:posOffset>
                </wp:positionV>
                <wp:extent cx="6358255" cy="0"/>
                <wp:effectExtent l="0" t="19050" r="444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7D5EF9" id="Straight Connector 1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4pt" to="499.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" strokecolor="black [3213]" strokeweight="3pt">
                <o:lock v:ext="edit" shapetype="f"/>
              </v:line>
            </w:pict>
          </mc:Fallback>
        </mc:AlternateContent>
      </w:r>
      <w:r w:rsidR="008073DC">
        <w:rPr>
          <w:rFonts w:ascii="Times New Roman" w:hAnsi="Times New Roman" w:cs="Times New Roman"/>
          <w:b/>
          <w:color w:val="000000"/>
          <w:sz w:val="24"/>
          <w:szCs w:val="24"/>
        </w:rPr>
        <w:t xml:space="preserve">                                                                                                                                            </w:t>
      </w: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13. DISPOSAL CONSIDERATIONS</w:t>
      </w:r>
    </w:p>
    <w:p w:rsidR="00444577" w:rsidRDefault="00444577" w:rsidP="008F3CAB">
      <w:pPr>
        <w:autoSpaceDE w:val="0"/>
        <w:autoSpaceDN w:val="0"/>
        <w:adjustRightInd w:val="0"/>
        <w:spacing w:after="0" w:line="240" w:lineRule="auto"/>
        <w:rPr>
          <w:rFonts w:ascii="Times New Roman" w:hAnsi="Times New Roman" w:cs="Times New Roman"/>
          <w:b/>
          <w:color w:val="000000"/>
          <w:sz w:val="24"/>
          <w:szCs w:val="24"/>
        </w:rPr>
      </w:pPr>
    </w:p>
    <w:p w:rsidR="009503E9" w:rsidRPr="00D9640C" w:rsidRDefault="009503E9" w:rsidP="009503E9">
      <w:pPr>
        <w:autoSpaceDE w:val="0"/>
        <w:autoSpaceDN w:val="0"/>
        <w:adjustRightInd w:val="0"/>
        <w:spacing w:after="0" w:line="240" w:lineRule="auto"/>
        <w:rPr>
          <w:rFonts w:ascii="Times New Roman" w:hAnsi="Times New Roman" w:cs="Times New Roman"/>
          <w:color w:val="000000"/>
        </w:rPr>
      </w:pPr>
      <w:r w:rsidRPr="00444577">
        <w:rPr>
          <w:rFonts w:ascii="Times New Roman" w:hAnsi="Times New Roman" w:cs="Times New Roman"/>
          <w:b/>
          <w:color w:val="000000"/>
        </w:rPr>
        <w:lastRenderedPageBreak/>
        <w:t>Enviro</w:t>
      </w:r>
      <w:r>
        <w:rPr>
          <w:rFonts w:ascii="Times New Roman" w:hAnsi="Times New Roman" w:cs="Times New Roman"/>
          <w:b/>
          <w:color w:val="000000"/>
        </w:rPr>
        <w:t>n</w:t>
      </w:r>
      <w:r w:rsidRPr="00444577">
        <w:rPr>
          <w:rFonts w:ascii="Times New Roman" w:hAnsi="Times New Roman" w:cs="Times New Roman"/>
          <w:b/>
          <w:color w:val="000000"/>
        </w:rPr>
        <w:t xml:space="preserve">mental precautions: </w:t>
      </w:r>
      <w:r w:rsidRPr="00444577">
        <w:rPr>
          <w:rFonts w:ascii="Times New Roman" w:hAnsi="Times New Roman" w:cs="Times New Roman"/>
          <w:color w:val="000000"/>
        </w:rPr>
        <w:t>CAUTION: k</w:t>
      </w:r>
      <w:r>
        <w:rPr>
          <w:rFonts w:ascii="Times New Roman" w:hAnsi="Times New Roman" w:cs="Times New Roman"/>
          <w:color w:val="000000"/>
        </w:rPr>
        <w:t xml:space="preserve">eep spills and cleaning runoff </w:t>
      </w:r>
      <w:r w:rsidRPr="00444577">
        <w:rPr>
          <w:rFonts w:ascii="Times New Roman" w:hAnsi="Times New Roman" w:cs="Times New Roman"/>
          <w:color w:val="000000"/>
        </w:rPr>
        <w:t xml:space="preserve">out of municipal </w:t>
      </w:r>
      <w:r>
        <w:rPr>
          <w:rFonts w:ascii="Times New Roman" w:hAnsi="Times New Roman" w:cs="Times New Roman"/>
          <w:color w:val="000000"/>
        </w:rPr>
        <w:t xml:space="preserve">sewers and open bodies of water. </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p>
    <w:p w:rsidR="009503E9" w:rsidRPr="008F3CAB" w:rsidRDefault="009503E9" w:rsidP="009503E9">
      <w:pPr>
        <w:autoSpaceDE w:val="0"/>
        <w:autoSpaceDN w:val="0"/>
        <w:adjustRightInd w:val="0"/>
        <w:spacing w:after="0" w:line="240" w:lineRule="auto"/>
        <w:rPr>
          <w:rFonts w:ascii="Times New Roman" w:hAnsi="Times New Roman" w:cs="Times New Roman"/>
          <w:color w:val="FFFFFF"/>
          <w:sz w:val="20"/>
          <w:szCs w:val="20"/>
        </w:rPr>
      </w:pPr>
      <w:r w:rsidRPr="008F3CAB">
        <w:rPr>
          <w:rFonts w:ascii="Times New Roman" w:hAnsi="Times New Roman" w:cs="Times New Roman"/>
          <w:color w:val="000000"/>
          <w:sz w:val="20"/>
          <w:szCs w:val="20"/>
        </w:rPr>
        <w:t>It is the obligation of each user of the product mentioned herein to determine and comply with the requirements of all applicable</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local, state and federal regulations.</w:t>
      </w:r>
    </w:p>
    <w:p w:rsidR="009503E9" w:rsidRDefault="009503E9" w:rsidP="009503E9">
      <w:pPr>
        <w:autoSpaceDE w:val="0"/>
        <w:autoSpaceDN w:val="0"/>
        <w:adjustRightInd w:val="0"/>
        <w:spacing w:after="0" w:line="240" w:lineRule="auto"/>
        <w:rPr>
          <w:rFonts w:ascii="Times New Roman" w:hAnsi="Times New Roman" w:cs="Times New Roman"/>
          <w:color w:val="000000"/>
          <w:sz w:val="20"/>
          <w:szCs w:val="20"/>
        </w:rPr>
      </w:pP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sidRPr="00A969B5">
        <w:rPr>
          <w:rFonts w:ascii="Times New Roman" w:hAnsi="Times New Roman" w:cs="Times New Roman"/>
          <w:b/>
          <w:color w:val="000000"/>
          <w:sz w:val="20"/>
          <w:szCs w:val="20"/>
        </w:rPr>
        <w:t>Waste disposal</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Dispose of waste material according to Local, State, Federa</w:t>
      </w:r>
      <w:r>
        <w:rPr>
          <w:rFonts w:ascii="Times New Roman" w:hAnsi="Times New Roman" w:cs="Times New Roman"/>
          <w:color w:val="000000"/>
          <w:sz w:val="20"/>
          <w:szCs w:val="20"/>
        </w:rPr>
        <w:t xml:space="preserve">l, and Provincial Environmental </w:t>
      </w:r>
      <w:r w:rsidRPr="008F3CAB">
        <w:rPr>
          <w:rFonts w:ascii="Times New Roman" w:hAnsi="Times New Roman" w:cs="Times New Roman"/>
          <w:color w:val="000000"/>
          <w:sz w:val="20"/>
          <w:szCs w:val="20"/>
        </w:rPr>
        <w:t>Regulations.</w:t>
      </w:r>
    </w:p>
    <w:p w:rsidR="002159EA" w:rsidRPr="008F3CAB" w:rsidRDefault="00D670B3" w:rsidP="00A969B5">
      <w:pPr>
        <w:autoSpaceDE w:val="0"/>
        <w:autoSpaceDN w:val="0"/>
        <w:adjustRightInd w:val="0"/>
        <w:spacing w:after="0" w:line="240" w:lineRule="auto"/>
        <w:ind w:left="2160" w:hanging="2160"/>
        <w:rPr>
          <w:rFonts w:ascii="Times New Roman" w:hAnsi="Times New Roman" w:cs="Times New Roman"/>
          <w:color w:val="000000"/>
          <w:sz w:val="20"/>
          <w:szCs w:val="20"/>
        </w:rPr>
      </w:pPr>
      <w:r w:rsidRPr="00477C7F">
        <w:rPr>
          <w:noProof/>
          <w:sz w:val="24"/>
          <w:u w:val="single"/>
        </w:rPr>
        <mc:AlternateContent>
          <mc:Choice Requires="wps">
            <w:drawing>
              <wp:anchor distT="4294967294" distB="4294967294" distL="114300" distR="114300" simplePos="0" relativeHeight="251689984" behindDoc="0" locked="0" layoutInCell="1" allowOverlap="1" wp14:anchorId="273EC779" wp14:editId="2E774021">
                <wp:simplePos x="0" y="0"/>
                <wp:positionH relativeFrom="column">
                  <wp:posOffset>-10160</wp:posOffset>
                </wp:positionH>
                <wp:positionV relativeFrom="paragraph">
                  <wp:posOffset>142875</wp:posOffset>
                </wp:positionV>
                <wp:extent cx="6358255" cy="0"/>
                <wp:effectExtent l="0" t="19050" r="44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8742A0" id="Straight Connector 2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pt,11.25pt" to="499.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" strokecolor="black [3213]" strokeweight="3pt">
                <o:lock v:ext="edit" shapetype="f"/>
              </v:line>
            </w:pict>
          </mc:Fallback>
        </mc:AlternateContent>
      </w:r>
    </w:p>
    <w:p w:rsidR="008F3CAB" w:rsidRP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8F3CAB"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14. TRANSPORT INFORMATION</w:t>
      </w:r>
    </w:p>
    <w:p w:rsidR="00642693" w:rsidRDefault="00642693" w:rsidP="00642693">
      <w:pPr>
        <w:autoSpaceDE w:val="0"/>
        <w:autoSpaceDN w:val="0"/>
        <w:adjustRightInd w:val="0"/>
        <w:spacing w:after="0" w:line="240" w:lineRule="auto"/>
        <w:rPr>
          <w:rFonts w:ascii="Times New Roman" w:hAnsi="Times New Roman" w:cs="Times New Roman"/>
          <w:b/>
          <w:color w:val="000000"/>
          <w:sz w:val="20"/>
          <w:szCs w:val="20"/>
        </w:rPr>
      </w:pPr>
    </w:p>
    <w:p w:rsidR="00F0091C" w:rsidRPr="00A969B5" w:rsidRDefault="00F0091C" w:rsidP="00F0091C">
      <w:pPr>
        <w:autoSpaceDE w:val="0"/>
        <w:autoSpaceDN w:val="0"/>
        <w:adjustRightInd w:val="0"/>
        <w:spacing w:after="0" w:line="240" w:lineRule="auto"/>
        <w:rPr>
          <w:rFonts w:ascii="Times New Roman" w:hAnsi="Times New Roman" w:cs="Times New Roman"/>
          <w:b/>
          <w:color w:val="000000"/>
          <w:sz w:val="20"/>
          <w:szCs w:val="20"/>
        </w:rPr>
      </w:pPr>
      <w:r w:rsidRPr="00A969B5">
        <w:rPr>
          <w:rFonts w:ascii="Times New Roman" w:hAnsi="Times New Roman" w:cs="Times New Roman"/>
          <w:b/>
          <w:color w:val="000000"/>
          <w:sz w:val="20"/>
          <w:szCs w:val="20"/>
        </w:rPr>
        <w:t>DOT</w:t>
      </w:r>
    </w:p>
    <w:p w:rsidR="00F0091C" w:rsidRDefault="00F0091C" w:rsidP="00F0091C">
      <w:pPr>
        <w:autoSpaceDE w:val="0"/>
        <w:autoSpaceDN w:val="0"/>
        <w:adjustRightInd w:val="0"/>
        <w:spacing w:after="0" w:line="240" w:lineRule="auto"/>
        <w:rPr>
          <w:rFonts w:ascii="Times New Roman" w:hAnsi="Times New Roman" w:cs="Times New Roman"/>
          <w:color w:val="FFFFFF"/>
          <w:sz w:val="20"/>
          <w:szCs w:val="20"/>
        </w:rPr>
      </w:pPr>
      <w:r w:rsidRPr="008F3CAB">
        <w:rPr>
          <w:rFonts w:ascii="Times New Roman" w:hAnsi="Times New Roman" w:cs="Times New Roman"/>
          <w:color w:val="000000"/>
          <w:sz w:val="20"/>
          <w:szCs w:val="20"/>
        </w:rPr>
        <w:t>Not regulated as hazardous goods.</w:t>
      </w:r>
    </w:p>
    <w:p w:rsidR="00F0091C" w:rsidRPr="008F3CAB" w:rsidRDefault="00F0091C" w:rsidP="00F0091C">
      <w:pPr>
        <w:autoSpaceDE w:val="0"/>
        <w:autoSpaceDN w:val="0"/>
        <w:adjustRightInd w:val="0"/>
        <w:spacing w:after="0" w:line="240" w:lineRule="auto"/>
        <w:rPr>
          <w:rFonts w:ascii="Times New Roman" w:hAnsi="Times New Roman" w:cs="Times New Roman"/>
          <w:color w:val="FFFFFF"/>
          <w:sz w:val="20"/>
          <w:szCs w:val="20"/>
        </w:rPr>
      </w:pPr>
      <w:proofErr w:type="gramStart"/>
      <w:r w:rsidRPr="008F3CAB">
        <w:rPr>
          <w:rFonts w:ascii="Times New Roman" w:hAnsi="Times New Roman" w:cs="Times New Roman"/>
          <w:color w:val="FFFFFF"/>
          <w:sz w:val="20"/>
          <w:szCs w:val="20"/>
        </w:rPr>
        <w:t>space</w:t>
      </w:r>
      <w:proofErr w:type="gramEnd"/>
    </w:p>
    <w:p w:rsidR="00F0091C" w:rsidRPr="00642693" w:rsidRDefault="00F0091C" w:rsidP="00F0091C">
      <w:pPr>
        <w:autoSpaceDE w:val="0"/>
        <w:autoSpaceDN w:val="0"/>
        <w:adjustRightInd w:val="0"/>
        <w:spacing w:after="0" w:line="240" w:lineRule="auto"/>
        <w:rPr>
          <w:rFonts w:ascii="Times New Roman" w:hAnsi="Times New Roman" w:cs="Times New Roman"/>
          <w:b/>
          <w:color w:val="000000"/>
          <w:sz w:val="20"/>
          <w:szCs w:val="20"/>
        </w:rPr>
      </w:pPr>
      <w:r w:rsidRPr="00642693">
        <w:rPr>
          <w:rFonts w:ascii="Times New Roman" w:hAnsi="Times New Roman" w:cs="Times New Roman"/>
          <w:b/>
          <w:color w:val="000000"/>
          <w:sz w:val="20"/>
          <w:szCs w:val="20"/>
        </w:rPr>
        <w:t>IATA</w:t>
      </w:r>
    </w:p>
    <w:p w:rsidR="00F0091C" w:rsidRPr="008F3CAB" w:rsidRDefault="00F0091C" w:rsidP="00F0091C">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Not regulated as hazardous goods.</w:t>
      </w:r>
    </w:p>
    <w:p w:rsidR="00F0091C" w:rsidRPr="008F3CAB" w:rsidRDefault="00F0091C" w:rsidP="00F0091C">
      <w:pPr>
        <w:autoSpaceDE w:val="0"/>
        <w:autoSpaceDN w:val="0"/>
        <w:adjustRightInd w:val="0"/>
        <w:spacing w:after="0" w:line="240" w:lineRule="auto"/>
        <w:rPr>
          <w:rFonts w:ascii="Times New Roman" w:hAnsi="Times New Roman" w:cs="Times New Roman"/>
          <w:color w:val="FFFFFF"/>
          <w:sz w:val="20"/>
          <w:szCs w:val="20"/>
        </w:rPr>
      </w:pPr>
      <w:proofErr w:type="gramStart"/>
      <w:r w:rsidRPr="008F3CAB">
        <w:rPr>
          <w:rFonts w:ascii="Times New Roman" w:hAnsi="Times New Roman" w:cs="Times New Roman"/>
          <w:color w:val="FFFFFF"/>
          <w:sz w:val="20"/>
          <w:szCs w:val="20"/>
        </w:rPr>
        <w:t>space</w:t>
      </w:r>
      <w:proofErr w:type="gramEnd"/>
    </w:p>
    <w:p w:rsidR="00F0091C" w:rsidRPr="00642693" w:rsidRDefault="00F0091C" w:rsidP="00F0091C">
      <w:pPr>
        <w:autoSpaceDE w:val="0"/>
        <w:autoSpaceDN w:val="0"/>
        <w:adjustRightInd w:val="0"/>
        <w:spacing w:after="0" w:line="240" w:lineRule="auto"/>
        <w:rPr>
          <w:rFonts w:ascii="Times New Roman" w:hAnsi="Times New Roman" w:cs="Times New Roman"/>
          <w:b/>
          <w:color w:val="000000"/>
          <w:sz w:val="20"/>
          <w:szCs w:val="20"/>
        </w:rPr>
      </w:pPr>
      <w:r w:rsidRPr="00642693">
        <w:rPr>
          <w:rFonts w:ascii="Times New Roman" w:hAnsi="Times New Roman" w:cs="Times New Roman"/>
          <w:b/>
          <w:color w:val="000000"/>
          <w:sz w:val="20"/>
          <w:szCs w:val="20"/>
        </w:rPr>
        <w:t>IMDG</w:t>
      </w:r>
    </w:p>
    <w:p w:rsidR="00F0091C" w:rsidRPr="008F3CAB" w:rsidRDefault="00F0091C" w:rsidP="00F0091C">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Not regulated as hazardous goods.</w:t>
      </w:r>
    </w:p>
    <w:p w:rsidR="00F0091C" w:rsidRPr="008F3CAB" w:rsidRDefault="00F0091C" w:rsidP="00F0091C">
      <w:pPr>
        <w:autoSpaceDE w:val="0"/>
        <w:autoSpaceDN w:val="0"/>
        <w:adjustRightInd w:val="0"/>
        <w:spacing w:after="0" w:line="240" w:lineRule="auto"/>
        <w:rPr>
          <w:rFonts w:ascii="Times New Roman" w:hAnsi="Times New Roman" w:cs="Times New Roman"/>
          <w:color w:val="FFFFFF"/>
          <w:sz w:val="20"/>
          <w:szCs w:val="20"/>
        </w:rPr>
      </w:pPr>
      <w:proofErr w:type="gramStart"/>
      <w:r w:rsidRPr="008F3CAB">
        <w:rPr>
          <w:rFonts w:ascii="Times New Roman" w:hAnsi="Times New Roman" w:cs="Times New Roman"/>
          <w:color w:val="FFFFFF"/>
          <w:sz w:val="20"/>
          <w:szCs w:val="20"/>
        </w:rPr>
        <w:t>space</w:t>
      </w:r>
      <w:proofErr w:type="gramEnd"/>
    </w:p>
    <w:p w:rsidR="008F3CAB" w:rsidRDefault="00D670B3" w:rsidP="008F3CAB">
      <w:pPr>
        <w:autoSpaceDE w:val="0"/>
        <w:autoSpaceDN w:val="0"/>
        <w:adjustRightInd w:val="0"/>
        <w:spacing w:after="0" w:line="240" w:lineRule="auto"/>
        <w:rPr>
          <w:rFonts w:ascii="Times New Roman" w:hAnsi="Times New Roman" w:cs="Times New Roman"/>
          <w:color w:val="FFFFFF"/>
          <w:sz w:val="20"/>
          <w:szCs w:val="20"/>
        </w:rPr>
      </w:pPr>
      <w:r w:rsidRPr="00477C7F">
        <w:rPr>
          <w:noProof/>
          <w:sz w:val="24"/>
          <w:u w:val="single"/>
        </w:rPr>
        <mc:AlternateContent>
          <mc:Choice Requires="wps">
            <w:drawing>
              <wp:anchor distT="4294967294" distB="4294967294" distL="114300" distR="114300" simplePos="0" relativeHeight="251687936" behindDoc="0" locked="0" layoutInCell="1" allowOverlap="1" wp14:anchorId="006AFD1C" wp14:editId="237CD1CC">
                <wp:simplePos x="0" y="0"/>
                <wp:positionH relativeFrom="column">
                  <wp:posOffset>37465</wp:posOffset>
                </wp:positionH>
                <wp:positionV relativeFrom="paragraph">
                  <wp:posOffset>53340</wp:posOffset>
                </wp:positionV>
                <wp:extent cx="6358255" cy="0"/>
                <wp:effectExtent l="0" t="19050" r="44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058DF5" id="Straight Connector 20"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95pt,4.2pt" to="50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" strokecolor="black [3213]" strokeweight="3pt">
                <o:lock v:ext="edit" shapetype="f"/>
              </v:line>
            </w:pict>
          </mc:Fallback>
        </mc:AlternateContent>
      </w:r>
      <w:r w:rsidR="008F3CAB" w:rsidRPr="008F3CAB">
        <w:rPr>
          <w:rFonts w:ascii="Times New Roman" w:hAnsi="Times New Roman" w:cs="Times New Roman"/>
          <w:color w:val="FFFFFF"/>
          <w:sz w:val="20"/>
          <w:szCs w:val="20"/>
        </w:rPr>
        <w:t>.</w:t>
      </w:r>
    </w:p>
    <w:p w:rsidR="00D9640C" w:rsidRPr="00477C7F" w:rsidRDefault="00477C7F" w:rsidP="008F3CAB">
      <w:pPr>
        <w:autoSpaceDE w:val="0"/>
        <w:autoSpaceDN w:val="0"/>
        <w:adjustRightInd w:val="0"/>
        <w:spacing w:after="0" w:line="240" w:lineRule="auto"/>
        <w:rPr>
          <w:rFonts w:ascii="Times New Roman" w:hAnsi="Times New Roman" w:cs="Times New Roman"/>
          <w:color w:val="000000"/>
          <w:sz w:val="24"/>
          <w:szCs w:val="24"/>
          <w:u w:val="single"/>
        </w:rPr>
      </w:pPr>
      <w:r w:rsidRPr="00477C7F">
        <w:rPr>
          <w:rFonts w:ascii="Times New Roman" w:hAnsi="Times New Roman" w:cs="Times New Roman"/>
          <w:color w:val="000000"/>
          <w:sz w:val="28"/>
          <w:szCs w:val="24"/>
          <w:u w:val="single"/>
        </w:rPr>
        <w:t>15. REGULATORY INFORMATION</w:t>
      </w:r>
    </w:p>
    <w:p w:rsidR="00D9640C" w:rsidRDefault="00D9640C" w:rsidP="008F3CAB">
      <w:pPr>
        <w:autoSpaceDE w:val="0"/>
        <w:autoSpaceDN w:val="0"/>
        <w:adjustRightInd w:val="0"/>
        <w:spacing w:after="0" w:line="240" w:lineRule="auto"/>
        <w:rPr>
          <w:rFonts w:ascii="Times New Roman" w:hAnsi="Times New Roman" w:cs="Times New Roman"/>
          <w:b/>
          <w:color w:val="000000"/>
          <w:sz w:val="24"/>
          <w:szCs w:val="24"/>
        </w:rPr>
      </w:pPr>
    </w:p>
    <w:p w:rsidR="009503E9" w:rsidRDefault="009503E9" w:rsidP="009503E9">
      <w:pPr>
        <w:autoSpaceDE w:val="0"/>
        <w:autoSpaceDN w:val="0"/>
        <w:adjustRightInd w:val="0"/>
        <w:spacing w:after="0" w:line="240" w:lineRule="auto"/>
        <w:rPr>
          <w:rFonts w:ascii="Times New Roman" w:hAnsi="Times New Roman" w:cs="Times New Roman"/>
          <w:color w:val="000000"/>
        </w:rPr>
      </w:pPr>
      <w:r w:rsidRPr="00D9640C">
        <w:rPr>
          <w:rFonts w:ascii="Times New Roman" w:hAnsi="Times New Roman" w:cs="Times New Roman"/>
          <w:b/>
          <w:color w:val="000000"/>
        </w:rPr>
        <w:t>Workplace Classification</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rPr>
        <w:t>OSHA:</w:t>
      </w:r>
      <w:r w:rsidRPr="00D9640C">
        <w:rPr>
          <w:rFonts w:ascii="Times New Roman" w:hAnsi="Times New Roman" w:cs="Times New Roman"/>
          <w:color w:val="000000"/>
        </w:rPr>
        <w:tab/>
      </w:r>
      <w:r>
        <w:rPr>
          <w:rFonts w:ascii="Times New Roman" w:hAnsi="Times New Roman" w:cs="Times New Roman"/>
          <w:color w:val="000000"/>
          <w:sz w:val="20"/>
          <w:szCs w:val="20"/>
        </w:rPr>
        <w:t xml:space="preserve">This product is considered non-hazardous under the OSHA Hazard </w:t>
      </w:r>
      <w:proofErr w:type="spellStart"/>
      <w:r>
        <w:rPr>
          <w:rFonts w:ascii="Times New Roman" w:hAnsi="Times New Roman" w:cs="Times New Roman"/>
          <w:color w:val="000000"/>
          <w:sz w:val="20"/>
          <w:szCs w:val="20"/>
        </w:rPr>
        <w:t>Communiation</w:t>
      </w:r>
      <w:proofErr w:type="spellEnd"/>
      <w:r>
        <w:rPr>
          <w:rFonts w:ascii="Times New Roman" w:hAnsi="Times New Roman" w:cs="Times New Roman"/>
          <w:color w:val="000000"/>
          <w:sz w:val="20"/>
          <w:szCs w:val="20"/>
        </w:rPr>
        <w:t xml:space="preserve"> Standard (29CFR1910.1200)</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Pr>
          <w:rFonts w:ascii="Times New Roman" w:hAnsi="Times New Roman" w:cs="Times New Roman"/>
          <w:color w:val="000000"/>
        </w:rPr>
        <w:t>WHMIS:</w:t>
      </w:r>
      <w:r>
        <w:rPr>
          <w:rFonts w:ascii="Times New Roman" w:hAnsi="Times New Roman" w:cs="Times New Roman"/>
          <w:color w:val="000000"/>
        </w:rPr>
        <w:tab/>
      </w:r>
      <w:r>
        <w:rPr>
          <w:rFonts w:ascii="Times New Roman" w:hAnsi="Times New Roman" w:cs="Times New Roman"/>
          <w:color w:val="000000"/>
          <w:sz w:val="20"/>
          <w:szCs w:val="20"/>
        </w:rPr>
        <w:t>This product is not a “controlled product” under the Canadian Workplace Hazardous Materials Information System (WHMIS)</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rPr>
      </w:pPr>
    </w:p>
    <w:p w:rsidR="009503E9" w:rsidRPr="00D9640C" w:rsidRDefault="009503E9" w:rsidP="009503E9">
      <w:pPr>
        <w:autoSpaceDE w:val="0"/>
        <w:autoSpaceDN w:val="0"/>
        <w:adjustRightInd w:val="0"/>
        <w:spacing w:after="0" w:line="240" w:lineRule="auto"/>
        <w:rPr>
          <w:rFonts w:ascii="Times New Roman" w:hAnsi="Times New Roman" w:cs="Times New Roman"/>
          <w:b/>
          <w:color w:val="000000"/>
        </w:rPr>
      </w:pPr>
      <w:r w:rsidRPr="00D9640C">
        <w:rPr>
          <w:rFonts w:ascii="Times New Roman" w:hAnsi="Times New Roman" w:cs="Times New Roman"/>
          <w:color w:val="000000"/>
        </w:rPr>
        <w:tab/>
      </w:r>
      <w:r w:rsidRPr="00D9640C">
        <w:rPr>
          <w:rFonts w:ascii="Times New Roman" w:hAnsi="Times New Roman" w:cs="Times New Roman"/>
          <w:color w:val="000000"/>
        </w:rPr>
        <w:tab/>
      </w:r>
      <w:r w:rsidRPr="00D9640C">
        <w:rPr>
          <w:rFonts w:ascii="Times New Roman" w:hAnsi="Times New Roman" w:cs="Times New Roman"/>
          <w:color w:val="000000"/>
        </w:rPr>
        <w:tab/>
      </w:r>
      <w:r w:rsidRPr="00D9640C">
        <w:rPr>
          <w:rFonts w:ascii="Times New Roman" w:hAnsi="Times New Roman" w:cs="Times New Roman"/>
          <w:color w:val="000000"/>
        </w:rPr>
        <w:tab/>
      </w:r>
      <w:r w:rsidRPr="00D9640C">
        <w:rPr>
          <w:rFonts w:ascii="Times New Roman" w:hAnsi="Times New Roman" w:cs="Times New Roman"/>
          <w:color w:val="000000"/>
        </w:rPr>
        <w:tab/>
      </w:r>
      <w:r w:rsidRPr="00D9640C">
        <w:rPr>
          <w:rFonts w:ascii="Times New Roman" w:hAnsi="Times New Roman" w:cs="Times New Roman"/>
          <w:color w:val="000000"/>
        </w:rPr>
        <w:tab/>
      </w:r>
      <w:r w:rsidRPr="00D9640C">
        <w:rPr>
          <w:rFonts w:ascii="Times New Roman" w:hAnsi="Times New Roman" w:cs="Times New Roman"/>
          <w:color w:val="000000"/>
        </w:rPr>
        <w:tab/>
        <w:t xml:space="preserve">              </w:t>
      </w:r>
    </w:p>
    <w:p w:rsidR="009503E9" w:rsidRDefault="009503E9" w:rsidP="009503E9">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SARA TITLE III: Section 311/312 Categorizations (40CFR370):</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This product is not a hazardous chemical under 29CFR 1910.1200, and therefore is not covered by Title III of SARA</w:t>
      </w:r>
    </w:p>
    <w:p w:rsidR="009503E9" w:rsidRDefault="009503E9" w:rsidP="009503E9">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SARA TITLE III: Section 313 Information (40CFR372):</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 xml:space="preserve">This product does contain a chemical which is listed in Section 313 at or above de </w:t>
      </w:r>
      <w:proofErr w:type="spellStart"/>
      <w:r>
        <w:rPr>
          <w:rFonts w:ascii="Times New Roman" w:hAnsi="Times New Roman" w:cs="Times New Roman"/>
          <w:color w:val="000000"/>
          <w:sz w:val="20"/>
          <w:szCs w:val="20"/>
        </w:rPr>
        <w:t>minimis</w:t>
      </w:r>
      <w:proofErr w:type="spellEnd"/>
      <w:r>
        <w:rPr>
          <w:rFonts w:ascii="Times New Roman" w:hAnsi="Times New Roman" w:cs="Times New Roman"/>
          <w:color w:val="000000"/>
          <w:sz w:val="20"/>
          <w:szCs w:val="20"/>
        </w:rPr>
        <w:t xml:space="preserve"> concentrations.</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Methanol               CAS# 67-56-1                  Less than 0.20%</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Vinyl Acetate        CAS# 108-05-4                Less than 0.50%</w:t>
      </w:r>
    </w:p>
    <w:p w:rsidR="009503E9" w:rsidRDefault="009503E9" w:rsidP="009503E9">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CERCLA Information (40CFR302.4):</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Releases of this material to air, land, or water are not reportable to the National Response Center under the Comprehensive Environmental Response, Compensation, and Liability Act (CERCLA) or to state and local emergency planning committees under the Superfund Amendments and Reauthorization Act (SARA) Title III Section 304</w:t>
      </w:r>
    </w:p>
    <w:p w:rsidR="00FA2BAA" w:rsidRDefault="00FA2BAA" w:rsidP="00FA2BAA">
      <w:pPr>
        <w:autoSpaceDE w:val="0"/>
        <w:autoSpaceDN w:val="0"/>
        <w:adjustRightInd w:val="0"/>
        <w:spacing w:after="0" w:line="240" w:lineRule="auto"/>
        <w:ind w:left="2160"/>
        <w:rPr>
          <w:rFonts w:ascii="Times New Roman" w:hAnsi="Times New Roman" w:cs="Times New Roman"/>
          <w:color w:val="000000"/>
          <w:sz w:val="20"/>
          <w:szCs w:val="20"/>
        </w:rPr>
      </w:pPr>
    </w:p>
    <w:p w:rsidR="009503E9" w:rsidRDefault="009503E9" w:rsidP="009503E9">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US. Toxic Substances Control Act (TSCA):</w:t>
      </w:r>
    </w:p>
    <w:p w:rsidR="009503E9" w:rsidRPr="00367AD7"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Pr>
          <w:rFonts w:ascii="Times New Roman" w:hAnsi="Times New Roman" w:cs="Times New Roman"/>
          <w:color w:val="000000"/>
          <w:sz w:val="20"/>
          <w:szCs w:val="20"/>
        </w:rPr>
        <w:t>All components of this product are in compliance with the inventory listing requirements of the U.S. Toxic Substances Control Act (TCSA) Chemical Substance Inventory.</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sidRPr="00642693">
        <w:rPr>
          <w:rFonts w:ascii="Times New Roman" w:hAnsi="Times New Roman" w:cs="Times New Roman"/>
          <w:b/>
          <w:color w:val="000000"/>
          <w:sz w:val="20"/>
          <w:szCs w:val="20"/>
        </w:rPr>
        <w:t>State regulations</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proofErr w:type="gramStart"/>
      <w:r w:rsidRPr="008F3CAB">
        <w:rPr>
          <w:rFonts w:ascii="Times New Roman" w:hAnsi="Times New Roman" w:cs="Times New Roman"/>
          <w:color w:val="000000"/>
          <w:sz w:val="20"/>
          <w:szCs w:val="20"/>
        </w:rPr>
        <w:t>If</w:t>
      </w:r>
      <w:proofErr w:type="gramEnd"/>
      <w:r w:rsidRPr="008F3CAB">
        <w:rPr>
          <w:rFonts w:ascii="Times New Roman" w:hAnsi="Times New Roman" w:cs="Times New Roman"/>
          <w:color w:val="000000"/>
          <w:sz w:val="20"/>
          <w:szCs w:val="20"/>
        </w:rPr>
        <w:t xml:space="preserve"> this product contains any California Proposition 6</w:t>
      </w:r>
      <w:r>
        <w:rPr>
          <w:rFonts w:ascii="Times New Roman" w:hAnsi="Times New Roman" w:cs="Times New Roman"/>
          <w:color w:val="000000"/>
          <w:sz w:val="20"/>
          <w:szCs w:val="20"/>
        </w:rPr>
        <w:t xml:space="preserve">5 chemicals </w:t>
      </w:r>
      <w:r w:rsidRPr="008F3CAB">
        <w:rPr>
          <w:rFonts w:ascii="Times New Roman" w:hAnsi="Times New Roman" w:cs="Times New Roman"/>
          <w:color w:val="000000"/>
          <w:sz w:val="20"/>
          <w:szCs w:val="20"/>
        </w:rPr>
        <w:t>they will be</w:t>
      </w:r>
      <w:r>
        <w:rPr>
          <w:rFonts w:ascii="Times New Roman" w:hAnsi="Times New Roman" w:cs="Times New Roman"/>
          <w:color w:val="000000"/>
          <w:sz w:val="20"/>
          <w:szCs w:val="20"/>
        </w:rPr>
        <w:t xml:space="preserve"> listed below. Unless a concentration is given, the chemicals listed below are present only in trace amounts (less than 0.1%)</w:t>
      </w:r>
    </w:p>
    <w:p w:rsidR="009503E9" w:rsidRPr="00A44AAF"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lang w:val="fr-CA"/>
        </w:rPr>
      </w:pPr>
      <w:r>
        <w:rPr>
          <w:rFonts w:ascii="Times New Roman" w:hAnsi="Times New Roman" w:cs="Times New Roman"/>
          <w:b/>
          <w:color w:val="000000"/>
          <w:sz w:val="20"/>
          <w:szCs w:val="20"/>
        </w:rPr>
        <w:t xml:space="preserve">                                             </w:t>
      </w:r>
      <w:r w:rsidRPr="00A44AAF">
        <w:rPr>
          <w:rFonts w:ascii="Times New Roman" w:hAnsi="Times New Roman" w:cs="Times New Roman"/>
          <w:color w:val="000000"/>
          <w:sz w:val="20"/>
          <w:szCs w:val="20"/>
          <w:lang w:val="fr-CA"/>
        </w:rPr>
        <w:t>Formaldehyde  (CAS# 50-00-0)                              Benzene   (CAS#  71-43-2)</w:t>
      </w:r>
    </w:p>
    <w:p w:rsidR="009503E9" w:rsidRPr="00A44AAF"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lang w:val="fr-CA"/>
        </w:rPr>
      </w:pPr>
      <w:r w:rsidRPr="00A44AAF">
        <w:rPr>
          <w:rFonts w:ascii="Times New Roman" w:hAnsi="Times New Roman" w:cs="Times New Roman"/>
          <w:color w:val="000000"/>
          <w:sz w:val="20"/>
          <w:szCs w:val="20"/>
          <w:lang w:val="fr-CA"/>
        </w:rPr>
        <w:t xml:space="preserve">                                             Methanol    (CAS #67-56-1)   Less than 0.20%      1,4-Dioxane   (CAS# 123-91-1)</w:t>
      </w:r>
    </w:p>
    <w:p w:rsidR="009503E9" w:rsidRPr="00A44AAF"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lang w:val="fr-CA"/>
        </w:rPr>
      </w:pPr>
      <w:r w:rsidRPr="00A44AAF">
        <w:rPr>
          <w:rFonts w:ascii="Times New Roman" w:hAnsi="Times New Roman" w:cs="Times New Roman"/>
          <w:color w:val="000000"/>
          <w:sz w:val="20"/>
          <w:szCs w:val="20"/>
          <w:lang w:val="fr-CA"/>
        </w:rPr>
        <w:t xml:space="preserve">                                             Acetaldehyde   (CAS #75-07-0)                              Ethylene Oxide   (CAS# 75-21-8)</w:t>
      </w:r>
    </w:p>
    <w:p w:rsidR="009503E9" w:rsidRPr="00642693" w:rsidRDefault="009503E9" w:rsidP="009503E9">
      <w:pPr>
        <w:autoSpaceDE w:val="0"/>
        <w:autoSpaceDN w:val="0"/>
        <w:adjustRightInd w:val="0"/>
        <w:spacing w:after="0" w:line="240" w:lineRule="auto"/>
        <w:rPr>
          <w:rFonts w:ascii="Times New Roman" w:hAnsi="Times New Roman" w:cs="Times New Roman"/>
          <w:b/>
          <w:color w:val="000000"/>
          <w:sz w:val="20"/>
          <w:szCs w:val="20"/>
        </w:rPr>
      </w:pPr>
      <w:r w:rsidRPr="00642693">
        <w:rPr>
          <w:rFonts w:ascii="Times New Roman" w:hAnsi="Times New Roman" w:cs="Times New Roman"/>
          <w:b/>
          <w:color w:val="000000"/>
          <w:sz w:val="20"/>
          <w:szCs w:val="20"/>
        </w:rPr>
        <w:t>Restriction of Hazardous</w:t>
      </w:r>
      <w:r w:rsidRPr="00642693">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The product(s) covered by this (M</w:t>
      </w:r>
      <w:proofErr w:type="gramStart"/>
      <w:r w:rsidRPr="008F3CAB">
        <w:rPr>
          <w:rFonts w:ascii="Times New Roman" w:hAnsi="Times New Roman" w:cs="Times New Roman"/>
          <w:color w:val="000000"/>
          <w:sz w:val="20"/>
          <w:szCs w:val="20"/>
        </w:rPr>
        <w:t>)SDS</w:t>
      </w:r>
      <w:proofErr w:type="gramEnd"/>
      <w:r w:rsidRPr="008F3CAB">
        <w:rPr>
          <w:rFonts w:ascii="Times New Roman" w:hAnsi="Times New Roman" w:cs="Times New Roman"/>
          <w:color w:val="000000"/>
          <w:sz w:val="20"/>
          <w:szCs w:val="20"/>
        </w:rPr>
        <w:t xml:space="preserve"> do not contain or are under the prescribed levels </w:t>
      </w:r>
    </w:p>
    <w:p w:rsidR="009503E9"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r w:rsidRPr="00642693">
        <w:rPr>
          <w:rFonts w:ascii="Times New Roman" w:hAnsi="Times New Roman" w:cs="Times New Roman"/>
          <w:b/>
          <w:color w:val="000000"/>
          <w:sz w:val="20"/>
          <w:szCs w:val="20"/>
        </w:rPr>
        <w:t>Substances (RoHS)</w:t>
      </w:r>
      <w:r>
        <w:rPr>
          <w:rFonts w:ascii="Times New Roman" w:hAnsi="Times New Roman" w:cs="Times New Roman"/>
          <w:b/>
          <w:color w:val="000000"/>
          <w:sz w:val="20"/>
          <w:szCs w:val="20"/>
        </w:rPr>
        <w:tab/>
      </w:r>
      <w:r w:rsidRPr="008F3CAB">
        <w:rPr>
          <w:rFonts w:ascii="Times New Roman" w:hAnsi="Times New Roman" w:cs="Times New Roman"/>
          <w:color w:val="000000"/>
          <w:sz w:val="20"/>
          <w:szCs w:val="20"/>
        </w:rPr>
        <w:t>of</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prohibited substances listed under 2011/65/EU Hazardous Substances Restricted or Prohibited</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in Electrical Equipment, including lead (CAS # 7439-92-1), mercury (CAS # </w:t>
      </w:r>
      <w:r w:rsidRPr="008F3CAB">
        <w:rPr>
          <w:rFonts w:ascii="Times New Roman" w:hAnsi="Times New Roman" w:cs="Times New Roman"/>
          <w:color w:val="000000"/>
          <w:sz w:val="20"/>
          <w:szCs w:val="20"/>
        </w:rPr>
        <w:lastRenderedPageBreak/>
        <w:t>7439-97-6),</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cadmium (CAS # 7440-43-9), hexavalent chromium (CAS # 7440-47-3), </w:t>
      </w:r>
      <w:proofErr w:type="spellStart"/>
      <w:r w:rsidRPr="008F3CAB">
        <w:rPr>
          <w:rFonts w:ascii="Times New Roman" w:hAnsi="Times New Roman" w:cs="Times New Roman"/>
          <w:color w:val="000000"/>
          <w:sz w:val="20"/>
          <w:szCs w:val="20"/>
        </w:rPr>
        <w:t>polybrominated</w:t>
      </w:r>
      <w:proofErr w:type="spellEnd"/>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biphenyls (PBB) and </w:t>
      </w:r>
      <w:proofErr w:type="spellStart"/>
      <w:r w:rsidRPr="008F3CAB">
        <w:rPr>
          <w:rFonts w:ascii="Times New Roman" w:hAnsi="Times New Roman" w:cs="Times New Roman"/>
          <w:color w:val="000000"/>
          <w:sz w:val="20"/>
          <w:szCs w:val="20"/>
        </w:rPr>
        <w:t>polybrominated</w:t>
      </w:r>
      <w:proofErr w:type="spellEnd"/>
      <w:r w:rsidRPr="008F3CAB">
        <w:rPr>
          <w:rFonts w:ascii="Times New Roman" w:hAnsi="Times New Roman" w:cs="Times New Roman"/>
          <w:color w:val="000000"/>
          <w:sz w:val="20"/>
          <w:szCs w:val="20"/>
        </w:rPr>
        <w:t xml:space="preserve"> diphenyl ethers (PBDE).</w:t>
      </w:r>
    </w:p>
    <w:p w:rsidR="009503E9" w:rsidRPr="00AC275B" w:rsidRDefault="009503E9" w:rsidP="009503E9">
      <w:pPr>
        <w:autoSpaceDE w:val="0"/>
        <w:autoSpaceDN w:val="0"/>
        <w:adjustRightInd w:val="0"/>
        <w:spacing w:after="0" w:line="240" w:lineRule="auto"/>
        <w:ind w:left="2160" w:hanging="2160"/>
        <w:rPr>
          <w:rFonts w:ascii="Times New Roman" w:hAnsi="Times New Roman" w:cs="Times New Roman"/>
          <w:color w:val="000000"/>
          <w:sz w:val="20"/>
          <w:szCs w:val="20"/>
        </w:rPr>
      </w:pP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642693">
        <w:rPr>
          <w:rFonts w:ascii="Times New Roman" w:hAnsi="Times New Roman" w:cs="Times New Roman"/>
          <w:b/>
          <w:color w:val="000000"/>
          <w:sz w:val="20"/>
          <w:szCs w:val="20"/>
        </w:rPr>
        <w:t>International regulations</w:t>
      </w:r>
      <w:r w:rsidRPr="008F3CAB">
        <w:rPr>
          <w:rFonts w:ascii="Times New Roman" w:hAnsi="Times New Roman" w:cs="Times New Roman"/>
          <w:color w:val="000000"/>
          <w:sz w:val="20"/>
          <w:szCs w:val="20"/>
        </w:rPr>
        <w:t xml:space="preserve"> </w:t>
      </w:r>
      <w:proofErr w:type="gramStart"/>
      <w:r w:rsidRPr="008F3CAB">
        <w:rPr>
          <w:rFonts w:ascii="Times New Roman" w:hAnsi="Times New Roman" w:cs="Times New Roman"/>
          <w:color w:val="000000"/>
          <w:sz w:val="20"/>
          <w:szCs w:val="20"/>
        </w:rPr>
        <w:t>This</w:t>
      </w:r>
      <w:proofErr w:type="gramEnd"/>
      <w:r w:rsidRPr="008F3CAB">
        <w:rPr>
          <w:rFonts w:ascii="Times New Roman" w:hAnsi="Times New Roman" w:cs="Times New Roman"/>
          <w:color w:val="000000"/>
          <w:sz w:val="20"/>
          <w:szCs w:val="20"/>
        </w:rPr>
        <w:t xml:space="preserve"> product has been classified in accordance with the hazard criteria of the Controlled</w:t>
      </w:r>
    </w:p>
    <w:p w:rsidR="009503E9"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r w:rsidRPr="008F3CAB">
        <w:rPr>
          <w:rFonts w:ascii="Times New Roman" w:hAnsi="Times New Roman" w:cs="Times New Roman"/>
          <w:color w:val="000000"/>
          <w:sz w:val="20"/>
          <w:szCs w:val="20"/>
        </w:rPr>
        <w:t>Products Regulations and contains all the information required by the Controlled Products</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Regulations.</w:t>
      </w:r>
    </w:p>
    <w:p w:rsidR="009503E9" w:rsidRPr="00AC275B" w:rsidRDefault="009503E9" w:rsidP="009503E9">
      <w:pPr>
        <w:autoSpaceDE w:val="0"/>
        <w:autoSpaceDN w:val="0"/>
        <w:adjustRightInd w:val="0"/>
        <w:spacing w:after="0" w:line="240" w:lineRule="auto"/>
        <w:ind w:left="2160"/>
        <w:rPr>
          <w:rFonts w:ascii="Times New Roman" w:hAnsi="Times New Roman" w:cs="Times New Roman"/>
          <w:color w:val="000000"/>
          <w:sz w:val="20"/>
          <w:szCs w:val="20"/>
        </w:rPr>
      </w:pPr>
    </w:p>
    <w:p w:rsidR="009503E9" w:rsidRPr="00AE6810" w:rsidRDefault="009503E9" w:rsidP="009503E9">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REACH </w:t>
      </w:r>
      <w:r w:rsidRPr="00AE6810">
        <w:rPr>
          <w:rFonts w:ascii="Times New Roman" w:hAnsi="Times New Roman" w:cs="Times New Roman"/>
          <w:b/>
          <w:color w:val="000000"/>
          <w:sz w:val="20"/>
          <w:szCs w:val="20"/>
        </w:rPr>
        <w:t>Substances of Very High Concern (SVHC)</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The pr</w:t>
      </w:r>
      <w:r>
        <w:rPr>
          <w:rFonts w:ascii="Times New Roman" w:hAnsi="Times New Roman" w:cs="Times New Roman"/>
          <w:color w:val="000000"/>
          <w:sz w:val="20"/>
          <w:szCs w:val="20"/>
        </w:rPr>
        <w:t>oduct(s) covered by this (M</w:t>
      </w:r>
      <w:proofErr w:type="gramStart"/>
      <w:r>
        <w:rPr>
          <w:rFonts w:ascii="Times New Roman" w:hAnsi="Times New Roman" w:cs="Times New Roman"/>
          <w:color w:val="000000"/>
          <w:sz w:val="20"/>
          <w:szCs w:val="20"/>
        </w:rPr>
        <w:t>)SDS</w:t>
      </w:r>
      <w:proofErr w:type="gramEnd"/>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do</w:t>
      </w:r>
      <w:r>
        <w:rPr>
          <w:rFonts w:ascii="Times New Roman" w:hAnsi="Times New Roman" w:cs="Times New Roman"/>
          <w:color w:val="000000"/>
          <w:sz w:val="20"/>
          <w:szCs w:val="20"/>
        </w:rPr>
        <w:t xml:space="preserve">es </w:t>
      </w:r>
      <w:r w:rsidRPr="008F3CAB">
        <w:rPr>
          <w:rFonts w:ascii="Times New Roman" w:hAnsi="Times New Roman" w:cs="Times New Roman"/>
          <w:color w:val="000000"/>
          <w:sz w:val="20"/>
          <w:szCs w:val="20"/>
        </w:rPr>
        <w:t xml:space="preserve"> not includ</w:t>
      </w:r>
      <w:r>
        <w:rPr>
          <w:rFonts w:ascii="Times New Roman" w:hAnsi="Times New Roman" w:cs="Times New Roman"/>
          <w:color w:val="000000"/>
          <w:sz w:val="20"/>
          <w:szCs w:val="20"/>
        </w:rPr>
        <w:t xml:space="preserve">e any of the substances above a </w:t>
      </w:r>
      <w:r w:rsidRPr="008F3CAB">
        <w:rPr>
          <w:rFonts w:ascii="Times New Roman" w:hAnsi="Times New Roman" w:cs="Times New Roman"/>
          <w:color w:val="000000"/>
          <w:sz w:val="20"/>
          <w:szCs w:val="20"/>
        </w:rPr>
        <w:t>concentration of 0.1% weight by weight (w/w) in the Candidate List of Substances of Very</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High Concern (SVHC) for authorization published or proposed by ECHA on the following dates:</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October 28, 2008</w:t>
      </w:r>
      <w:r>
        <w:rPr>
          <w:rFonts w:ascii="Times New Roman" w:hAnsi="Times New Roman" w:cs="Times New Roman"/>
          <w:color w:val="000000"/>
          <w:sz w:val="20"/>
          <w:szCs w:val="20"/>
        </w:rPr>
        <w:t xml:space="preserve">   - June 18, 2014</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August 31, 2009</w:t>
      </w:r>
      <w:r>
        <w:rPr>
          <w:rFonts w:ascii="Times New Roman" w:hAnsi="Times New Roman" w:cs="Times New Roman"/>
          <w:color w:val="000000"/>
          <w:sz w:val="20"/>
          <w:szCs w:val="20"/>
        </w:rPr>
        <w:t xml:space="preserve">    - December 17, 2014</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January 13, 2010</w:t>
      </w:r>
      <w:r>
        <w:rPr>
          <w:rFonts w:ascii="Times New Roman" w:hAnsi="Times New Roman" w:cs="Times New Roman"/>
          <w:color w:val="000000"/>
          <w:sz w:val="20"/>
          <w:szCs w:val="20"/>
        </w:rPr>
        <w:t xml:space="preserve">    - June 16, 2015</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March 8, 2010</w:t>
      </w:r>
      <w:r>
        <w:rPr>
          <w:rFonts w:ascii="Times New Roman" w:hAnsi="Times New Roman" w:cs="Times New Roman"/>
          <w:color w:val="000000"/>
          <w:sz w:val="20"/>
          <w:szCs w:val="20"/>
        </w:rPr>
        <w:t xml:space="preserve">        - December 16, 2015</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June 18, 2010</w:t>
      </w:r>
      <w:r>
        <w:rPr>
          <w:rFonts w:ascii="Times New Roman" w:hAnsi="Times New Roman" w:cs="Times New Roman"/>
          <w:color w:val="000000"/>
          <w:sz w:val="20"/>
          <w:szCs w:val="20"/>
        </w:rPr>
        <w:t xml:space="preserve">         - June 20, 2016</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October 14, 2010</w:t>
      </w:r>
      <w:r>
        <w:rPr>
          <w:rFonts w:ascii="Times New Roman" w:hAnsi="Times New Roman" w:cs="Times New Roman"/>
          <w:color w:val="000000"/>
          <w:sz w:val="20"/>
          <w:szCs w:val="20"/>
        </w:rPr>
        <w:t xml:space="preserve">   - January 12, 2017</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December 15, 2010</w:t>
      </w:r>
      <w:r>
        <w:rPr>
          <w:rFonts w:ascii="Times New Roman" w:hAnsi="Times New Roman" w:cs="Times New Roman"/>
          <w:color w:val="000000"/>
          <w:sz w:val="20"/>
          <w:szCs w:val="20"/>
        </w:rPr>
        <w:t xml:space="preserve">   - July 7, 2017</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June 20, 2011</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December 19, 2011</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February 17, 2012</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June 18, 2012</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December 19, 2012</w:t>
      </w:r>
    </w:p>
    <w:p w:rsidR="009503E9" w:rsidRPr="008F3CAB" w:rsidRDefault="009503E9" w:rsidP="009503E9">
      <w:pPr>
        <w:autoSpaceDE w:val="0"/>
        <w:autoSpaceDN w:val="0"/>
        <w:adjustRightInd w:val="0"/>
        <w:spacing w:after="0" w:line="240" w:lineRule="auto"/>
        <w:rPr>
          <w:rFonts w:ascii="Times New Roman" w:hAnsi="Times New Roman" w:cs="Times New Roman"/>
          <w:color w:val="000000"/>
          <w:sz w:val="20"/>
          <w:szCs w:val="20"/>
        </w:rPr>
      </w:pPr>
      <w:r w:rsidRPr="008F3CAB">
        <w:rPr>
          <w:rFonts w:ascii="Times New Roman" w:hAnsi="Times New Roman" w:cs="Times New Roman"/>
          <w:color w:val="000000"/>
          <w:sz w:val="20"/>
          <w:szCs w:val="20"/>
        </w:rPr>
        <w:t>- June 20, 2013</w:t>
      </w:r>
    </w:p>
    <w:p w:rsidR="009503E9" w:rsidRPr="008F3CAB" w:rsidRDefault="009503E9" w:rsidP="009503E9">
      <w:pPr>
        <w:autoSpaceDE w:val="0"/>
        <w:autoSpaceDN w:val="0"/>
        <w:adjustRightInd w:val="0"/>
        <w:spacing w:after="0" w:line="240" w:lineRule="auto"/>
        <w:rPr>
          <w:rFonts w:ascii="Times New Roman" w:hAnsi="Times New Roman" w:cs="Times New Roman"/>
          <w:color w:val="FFFFFF"/>
          <w:sz w:val="20"/>
          <w:szCs w:val="20"/>
        </w:rPr>
      </w:pPr>
      <w:proofErr w:type="gramStart"/>
      <w:r w:rsidRPr="008F3CAB">
        <w:rPr>
          <w:rFonts w:ascii="Times New Roman" w:hAnsi="Times New Roman" w:cs="Times New Roman"/>
          <w:color w:val="FFFFFF"/>
          <w:sz w:val="20"/>
          <w:szCs w:val="20"/>
        </w:rPr>
        <w:t>space</w:t>
      </w:r>
      <w:proofErr w:type="gramEnd"/>
    </w:p>
    <w:p w:rsidR="00FA2BAA" w:rsidRDefault="00FA2BAA" w:rsidP="00FA2BAA">
      <w:pPr>
        <w:autoSpaceDE w:val="0"/>
        <w:autoSpaceDN w:val="0"/>
        <w:adjustRightInd w:val="0"/>
        <w:spacing w:after="0" w:line="240" w:lineRule="auto"/>
        <w:rPr>
          <w:rFonts w:ascii="Times New Roman" w:hAnsi="Times New Roman" w:cs="Times New Roman"/>
          <w:b/>
          <w:color w:val="000000"/>
          <w:sz w:val="20"/>
          <w:szCs w:val="20"/>
        </w:rPr>
      </w:pPr>
      <w:r w:rsidRPr="00074A35">
        <w:rPr>
          <w:rFonts w:ascii="Times New Roman" w:hAnsi="Times New Roman" w:cs="Times New Roman"/>
          <w:b/>
          <w:color w:val="000000"/>
          <w:sz w:val="20"/>
          <w:szCs w:val="20"/>
        </w:rPr>
        <w:t xml:space="preserve">Component                                                CAS #                      </w:t>
      </w:r>
      <w:r>
        <w:rPr>
          <w:rFonts w:ascii="Times New Roman" w:hAnsi="Times New Roman" w:cs="Times New Roman"/>
          <w:b/>
          <w:color w:val="000000"/>
          <w:sz w:val="20"/>
          <w:szCs w:val="20"/>
        </w:rPr>
        <w:t xml:space="preserve">                  Concentration</w:t>
      </w:r>
    </w:p>
    <w:p w:rsidR="00FA2BAA" w:rsidRPr="008F784D" w:rsidRDefault="00FA2BAA" w:rsidP="00FA2BAA">
      <w:pPr>
        <w:autoSpaceDE w:val="0"/>
        <w:autoSpaceDN w:val="0"/>
        <w:adjustRightInd w:val="0"/>
        <w:spacing w:after="0" w:line="240" w:lineRule="auto"/>
        <w:rPr>
          <w:rFonts w:ascii="Times New Roman" w:hAnsi="Times New Roman" w:cs="Times New Roman"/>
          <w:b/>
          <w:color w:val="000000"/>
          <w:sz w:val="20"/>
          <w:szCs w:val="20"/>
        </w:rPr>
      </w:pPr>
    </w:p>
    <w:p w:rsidR="00FA2BAA" w:rsidRPr="008F3CAB" w:rsidRDefault="00FA2BAA" w:rsidP="00FA2BAA">
      <w:pPr>
        <w:autoSpaceDE w:val="0"/>
        <w:autoSpaceDN w:val="0"/>
        <w:adjustRightInd w:val="0"/>
        <w:spacing w:after="0" w:line="240" w:lineRule="auto"/>
        <w:rPr>
          <w:rFonts w:ascii="Times New Roman" w:hAnsi="Times New Roman" w:cs="Times New Roman"/>
          <w:color w:val="FFFFFF"/>
          <w:sz w:val="20"/>
          <w:szCs w:val="20"/>
        </w:rPr>
      </w:pPr>
      <w:proofErr w:type="gramStart"/>
      <w:r w:rsidRPr="008F3CAB">
        <w:rPr>
          <w:rFonts w:ascii="Times New Roman" w:hAnsi="Times New Roman" w:cs="Times New Roman"/>
          <w:color w:val="FFFFFF"/>
          <w:sz w:val="20"/>
          <w:szCs w:val="20"/>
        </w:rPr>
        <w:t>space</w:t>
      </w:r>
      <w:proofErr w:type="gramEnd"/>
    </w:p>
    <w:p w:rsidR="00FA2BAA" w:rsidRPr="008F3CAB" w:rsidRDefault="00FA2BAA" w:rsidP="00FA2BAA">
      <w:pPr>
        <w:autoSpaceDE w:val="0"/>
        <w:autoSpaceDN w:val="0"/>
        <w:adjustRightInd w:val="0"/>
        <w:spacing w:after="0" w:line="240" w:lineRule="auto"/>
        <w:rPr>
          <w:rFonts w:ascii="Times New Roman" w:hAnsi="Times New Roman" w:cs="Times New Roman"/>
          <w:color w:val="000000"/>
          <w:sz w:val="20"/>
          <w:szCs w:val="20"/>
        </w:rPr>
      </w:pPr>
      <w:r w:rsidRPr="00060FC5">
        <w:rPr>
          <w:rFonts w:ascii="Times New Roman" w:hAnsi="Times New Roman" w:cs="Times New Roman"/>
          <w:b/>
          <w:color w:val="000000"/>
          <w:sz w:val="20"/>
          <w:szCs w:val="20"/>
        </w:rPr>
        <w:t>HMIS Ratings</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8F3CAB">
        <w:rPr>
          <w:rFonts w:ascii="Times New Roman" w:hAnsi="Times New Roman" w:cs="Times New Roman"/>
          <w:color w:val="000000"/>
          <w:sz w:val="20"/>
          <w:szCs w:val="20"/>
        </w:rPr>
        <w:t xml:space="preserve">Health: </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1</w:t>
      </w:r>
    </w:p>
    <w:p w:rsidR="00FA2BAA" w:rsidRPr="008F3CAB" w:rsidRDefault="00FA2BAA" w:rsidP="00FA2BAA">
      <w:pPr>
        <w:autoSpaceDE w:val="0"/>
        <w:autoSpaceDN w:val="0"/>
        <w:adjustRightInd w:val="0"/>
        <w:spacing w:after="0" w:line="240" w:lineRule="auto"/>
        <w:ind w:left="2160" w:firstLine="720"/>
        <w:rPr>
          <w:rFonts w:ascii="Times New Roman" w:hAnsi="Times New Roman" w:cs="Times New Roman"/>
          <w:color w:val="000000"/>
          <w:sz w:val="20"/>
          <w:szCs w:val="20"/>
        </w:rPr>
      </w:pPr>
      <w:r>
        <w:rPr>
          <w:rFonts w:ascii="Times New Roman" w:hAnsi="Times New Roman" w:cs="Times New Roman"/>
          <w:color w:val="000000"/>
          <w:sz w:val="20"/>
          <w:szCs w:val="20"/>
        </w:rPr>
        <w:t>Flammability:           0</w:t>
      </w:r>
    </w:p>
    <w:p w:rsidR="00FA2BAA" w:rsidRPr="008F3CAB" w:rsidRDefault="00FA2BAA" w:rsidP="00FA2BAA">
      <w:pPr>
        <w:autoSpaceDE w:val="0"/>
        <w:autoSpaceDN w:val="0"/>
        <w:adjustRightInd w:val="0"/>
        <w:spacing w:after="0" w:line="240" w:lineRule="auto"/>
        <w:ind w:left="2160" w:firstLine="720"/>
        <w:rPr>
          <w:rFonts w:ascii="Times New Roman" w:hAnsi="Times New Roman" w:cs="Times New Roman"/>
          <w:color w:val="000000"/>
          <w:sz w:val="20"/>
          <w:szCs w:val="20"/>
        </w:rPr>
      </w:pPr>
      <w:r>
        <w:rPr>
          <w:rFonts w:ascii="Times New Roman" w:hAnsi="Times New Roman" w:cs="Times New Roman"/>
          <w:color w:val="000000"/>
          <w:sz w:val="20"/>
          <w:szCs w:val="20"/>
        </w:rPr>
        <w:t>Reactivity</w:t>
      </w:r>
      <w:r w:rsidRPr="008F3CA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8F3CAB">
        <w:rPr>
          <w:rFonts w:ascii="Times New Roman" w:hAnsi="Times New Roman" w:cs="Times New Roman"/>
          <w:color w:val="000000"/>
          <w:sz w:val="20"/>
          <w:szCs w:val="20"/>
        </w:rPr>
        <w:t xml:space="preserve"> 0</w:t>
      </w:r>
    </w:p>
    <w:p w:rsidR="00FA2BAA" w:rsidRDefault="00FA2BAA" w:rsidP="00FA2BAA">
      <w:pPr>
        <w:autoSpaceDE w:val="0"/>
        <w:autoSpaceDN w:val="0"/>
        <w:adjustRightInd w:val="0"/>
        <w:spacing w:after="0" w:line="240" w:lineRule="auto"/>
        <w:ind w:left="2160"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Personal protection:  B  </w:t>
      </w:r>
    </w:p>
    <w:p w:rsidR="008F3CAB" w:rsidRPr="008F3CAB" w:rsidRDefault="008F3CAB" w:rsidP="008F3CAB">
      <w:pPr>
        <w:autoSpaceDE w:val="0"/>
        <w:autoSpaceDN w:val="0"/>
        <w:adjustRightInd w:val="0"/>
        <w:spacing w:after="0" w:line="240" w:lineRule="auto"/>
        <w:rPr>
          <w:rFonts w:ascii="Times New Roman" w:hAnsi="Times New Roman" w:cs="Times New Roman"/>
          <w:color w:val="FFFFFF"/>
          <w:sz w:val="20"/>
          <w:szCs w:val="20"/>
        </w:rPr>
      </w:pPr>
    </w:p>
    <w:p w:rsidR="00D670B3" w:rsidRDefault="00D670B3"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noProof/>
          <w:sz w:val="24"/>
          <w:u w:val="single"/>
        </w:rPr>
        <mc:AlternateContent>
          <mc:Choice Requires="wps">
            <w:drawing>
              <wp:anchor distT="4294967294" distB="4294967294" distL="114300" distR="114300" simplePos="0" relativeHeight="251692032" behindDoc="0" locked="0" layoutInCell="1" allowOverlap="1" wp14:anchorId="7BE5554B" wp14:editId="28061DB3">
                <wp:simplePos x="0" y="0"/>
                <wp:positionH relativeFrom="column">
                  <wp:posOffset>-635</wp:posOffset>
                </wp:positionH>
                <wp:positionV relativeFrom="paragraph">
                  <wp:posOffset>76835</wp:posOffset>
                </wp:positionV>
                <wp:extent cx="6358255" cy="0"/>
                <wp:effectExtent l="0" t="19050" r="444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ECC5E1" id="Straight Connector 22"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5pt,6.05pt" to="50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" strokecolor="black [3213]" strokeweight="3pt">
                <o:lock v:ext="edit" shapetype="f"/>
              </v:line>
            </w:pict>
          </mc:Fallback>
        </mc:AlternateContent>
      </w:r>
    </w:p>
    <w:p w:rsidR="00642693" w:rsidRPr="00477C7F" w:rsidRDefault="00477C7F" w:rsidP="008F3CAB">
      <w:pPr>
        <w:autoSpaceDE w:val="0"/>
        <w:autoSpaceDN w:val="0"/>
        <w:adjustRightInd w:val="0"/>
        <w:spacing w:after="0" w:line="240" w:lineRule="auto"/>
        <w:rPr>
          <w:rFonts w:ascii="Times New Roman" w:hAnsi="Times New Roman" w:cs="Times New Roman"/>
          <w:color w:val="000000"/>
          <w:sz w:val="28"/>
          <w:szCs w:val="24"/>
          <w:u w:val="single"/>
        </w:rPr>
      </w:pPr>
      <w:r w:rsidRPr="00477C7F">
        <w:rPr>
          <w:rFonts w:ascii="Times New Roman" w:hAnsi="Times New Roman" w:cs="Times New Roman"/>
          <w:color w:val="000000"/>
          <w:sz w:val="28"/>
          <w:szCs w:val="24"/>
          <w:u w:val="single"/>
        </w:rPr>
        <w:t>16. OTHER INFORMATION</w:t>
      </w:r>
    </w:p>
    <w:p w:rsidR="00C64EFA" w:rsidRPr="0075168B" w:rsidRDefault="00C64EFA" w:rsidP="008F3CAB">
      <w:pPr>
        <w:autoSpaceDE w:val="0"/>
        <w:autoSpaceDN w:val="0"/>
        <w:adjustRightInd w:val="0"/>
        <w:spacing w:after="0" w:line="240" w:lineRule="auto"/>
        <w:rPr>
          <w:rFonts w:ascii="Times New Roman" w:hAnsi="Times New Roman" w:cs="Times New Roman"/>
          <w:b/>
          <w:color w:val="000000"/>
          <w:sz w:val="24"/>
          <w:szCs w:val="24"/>
        </w:rPr>
      </w:pPr>
    </w:p>
    <w:p w:rsidR="00F0091C" w:rsidRDefault="00F0091C" w:rsidP="00F0091C">
      <w:pPr>
        <w:autoSpaceDE w:val="0"/>
        <w:autoSpaceDN w:val="0"/>
        <w:adjustRightInd w:val="0"/>
        <w:spacing w:after="0" w:line="240" w:lineRule="auto"/>
        <w:rPr>
          <w:rFonts w:ascii="Times New Roman" w:hAnsi="Times New Roman" w:cs="Times New Roman"/>
          <w:color w:val="000000"/>
          <w:sz w:val="20"/>
          <w:szCs w:val="20"/>
        </w:rPr>
      </w:pPr>
      <w:r w:rsidRPr="00642693">
        <w:rPr>
          <w:rFonts w:ascii="Times New Roman" w:hAnsi="Times New Roman" w:cs="Times New Roman"/>
          <w:b/>
          <w:color w:val="000000"/>
          <w:sz w:val="20"/>
          <w:szCs w:val="20"/>
        </w:rPr>
        <w:t>Issue date</w:t>
      </w:r>
      <w:r w:rsidRPr="008F3CAB">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012318.1</w:t>
      </w:r>
    </w:p>
    <w:p w:rsidR="00F0091C" w:rsidRDefault="00F0091C" w:rsidP="00F0091C">
      <w:pPr>
        <w:autoSpaceDE w:val="0"/>
        <w:autoSpaceDN w:val="0"/>
        <w:adjustRightInd w:val="0"/>
        <w:spacing w:after="0" w:line="240" w:lineRule="auto"/>
        <w:rPr>
          <w:rFonts w:ascii="Times New Roman" w:hAnsi="Times New Roman" w:cs="Times New Roman"/>
          <w:b/>
          <w:color w:val="000000"/>
          <w:sz w:val="20"/>
          <w:szCs w:val="20"/>
        </w:rPr>
      </w:pPr>
    </w:p>
    <w:p w:rsidR="00F0091C" w:rsidRPr="0075168B" w:rsidRDefault="00F0091C" w:rsidP="00F0091C">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All statements, information and data presented herein are to the best of our knowledge and belief accurate and reliable as of the date complied.  However, no representation, warranty or guarantee expressed or implied, is made as to its accuracy, reliability or completeness.  It is the user’s responsibility to determine the suitability and completeness of such information for the customer’s particular end use. We do not accept liability for any loss or damage that may occur from the use of this information.  </w:t>
      </w:r>
    </w:p>
    <w:p w:rsidR="0075168B" w:rsidRPr="0075168B" w:rsidRDefault="0075168B" w:rsidP="00F0091C">
      <w:pPr>
        <w:autoSpaceDE w:val="0"/>
        <w:autoSpaceDN w:val="0"/>
        <w:adjustRightInd w:val="0"/>
        <w:spacing w:after="0" w:line="240" w:lineRule="auto"/>
        <w:rPr>
          <w:rFonts w:ascii="Times New Roman" w:hAnsi="Times New Roman" w:cs="Times New Roman"/>
          <w:b/>
          <w:color w:val="000000"/>
          <w:sz w:val="20"/>
          <w:szCs w:val="20"/>
        </w:rPr>
      </w:pPr>
    </w:p>
    <w:sectPr w:rsidR="0075168B" w:rsidRPr="0075168B" w:rsidSect="00F0091C">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5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13" w:rsidRDefault="006C3813" w:rsidP="008073DC">
      <w:pPr>
        <w:spacing w:after="0" w:line="240" w:lineRule="auto"/>
      </w:pPr>
      <w:r>
        <w:separator/>
      </w:r>
    </w:p>
  </w:endnote>
  <w:endnote w:type="continuationSeparator" w:id="0">
    <w:p w:rsidR="006C3813" w:rsidRDefault="006C3813" w:rsidP="0080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AF" w:rsidRDefault="00A44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1C" w:rsidRPr="00F0091C" w:rsidRDefault="009503E9">
    <w:pPr>
      <w:pStyle w:val="Footer"/>
      <w:rPr>
        <w:color w:val="D9D9D9" w:themeColor="background1" w:themeShade="D9"/>
        <w:sz w:val="16"/>
        <w:szCs w:val="16"/>
      </w:rPr>
    </w:pPr>
    <w:r>
      <w:rPr>
        <w:color w:val="D9D9D9" w:themeColor="background1" w:themeShade="D9"/>
        <w:sz w:val="16"/>
        <w:szCs w:val="16"/>
      </w:rPr>
      <w:t>4856</w:t>
    </w:r>
    <w:r w:rsidR="009379EE">
      <w:rPr>
        <w:color w:val="D9D9D9" w:themeColor="background1" w:themeShade="D9"/>
        <w:sz w:val="16"/>
        <w:szCs w:val="16"/>
      </w:rPr>
      <w:t>-50</w:t>
    </w:r>
  </w:p>
  <w:p w:rsidR="00F0091C" w:rsidRPr="00F0091C" w:rsidRDefault="00F0091C" w:rsidP="00F0091C">
    <w:pPr>
      <w:pStyle w:val="Footer"/>
      <w:jc w:val="right"/>
      <w:rPr>
        <w:color w:val="D9D9D9" w:themeColor="background1" w:themeShade="D9"/>
        <w:sz w:val="16"/>
        <w:szCs w:val="16"/>
      </w:rPr>
    </w:pPr>
    <w:r w:rsidRPr="00F0091C">
      <w:rPr>
        <w:color w:val="D9D9D9" w:themeColor="background1" w:themeShade="D9"/>
        <w:sz w:val="16"/>
        <w:szCs w:val="16"/>
      </w:rPr>
      <w:t>2018/01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AF" w:rsidRDefault="00A4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13" w:rsidRDefault="006C3813" w:rsidP="008073DC">
      <w:pPr>
        <w:spacing w:after="0" w:line="240" w:lineRule="auto"/>
      </w:pPr>
      <w:r>
        <w:separator/>
      </w:r>
    </w:p>
  </w:footnote>
  <w:footnote w:type="continuationSeparator" w:id="0">
    <w:p w:rsidR="006C3813" w:rsidRDefault="006C3813" w:rsidP="0080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AF" w:rsidRDefault="00A44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3DC" w:rsidRDefault="00A44AAF" w:rsidP="00A44AAF">
    <w:pPr>
      <w:pStyle w:val="Header"/>
      <w:jc w:val="center"/>
    </w:pPr>
    <w:r>
      <w:t>Safety Data Sheet</w:t>
    </w:r>
  </w:p>
  <w:p w:rsidR="008073DC" w:rsidRDefault="008073DC">
    <w:pPr>
      <w:pStyle w:val="Header"/>
    </w:pPr>
  </w:p>
  <w:p w:rsidR="008073DC" w:rsidRDefault="00807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AAF" w:rsidRDefault="00A44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215"/>
    <w:multiLevelType w:val="hybridMultilevel"/>
    <w:tmpl w:val="2142391E"/>
    <w:lvl w:ilvl="0" w:tplc="033A150E">
      <w:start w:val="11"/>
      <w:numFmt w:val="bullet"/>
      <w:lvlText w:val="-"/>
      <w:lvlJc w:val="left"/>
      <w:pPr>
        <w:ind w:left="3960" w:hanging="360"/>
      </w:pPr>
      <w:rPr>
        <w:rFonts w:ascii="Times New Roman" w:eastAsiaTheme="minorHAnsi" w:hAnsi="Times New Roman" w:cs="Times New Roman" w:hint="default"/>
        <w:b/>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19859C8"/>
    <w:multiLevelType w:val="hybridMultilevel"/>
    <w:tmpl w:val="A996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07F1D"/>
    <w:multiLevelType w:val="hybridMultilevel"/>
    <w:tmpl w:val="49768BF4"/>
    <w:lvl w:ilvl="0" w:tplc="E4704EB8">
      <w:start w:val="11"/>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5F0624A4"/>
    <w:multiLevelType w:val="hybridMultilevel"/>
    <w:tmpl w:val="6D14F3E0"/>
    <w:lvl w:ilvl="0" w:tplc="F3D611F0">
      <w:start w:val="11"/>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EC"/>
    <w:rsid w:val="00004277"/>
    <w:rsid w:val="0005407D"/>
    <w:rsid w:val="00060FC5"/>
    <w:rsid w:val="00074A35"/>
    <w:rsid w:val="00085789"/>
    <w:rsid w:val="0008756E"/>
    <w:rsid w:val="000B1177"/>
    <w:rsid w:val="001366A2"/>
    <w:rsid w:val="00150F09"/>
    <w:rsid w:val="00171143"/>
    <w:rsid w:val="001A0AAA"/>
    <w:rsid w:val="001A5AC6"/>
    <w:rsid w:val="001C1D91"/>
    <w:rsid w:val="001C3680"/>
    <w:rsid w:val="001F3AE1"/>
    <w:rsid w:val="001F7107"/>
    <w:rsid w:val="00211366"/>
    <w:rsid w:val="00214D37"/>
    <w:rsid w:val="002159EA"/>
    <w:rsid w:val="00222D09"/>
    <w:rsid w:val="00226D74"/>
    <w:rsid w:val="002460B1"/>
    <w:rsid w:val="00255FC7"/>
    <w:rsid w:val="0027609A"/>
    <w:rsid w:val="002A20A4"/>
    <w:rsid w:val="002B1EAC"/>
    <w:rsid w:val="002C132F"/>
    <w:rsid w:val="002C74CC"/>
    <w:rsid w:val="00302B42"/>
    <w:rsid w:val="00351229"/>
    <w:rsid w:val="00356512"/>
    <w:rsid w:val="00367AD7"/>
    <w:rsid w:val="0038545C"/>
    <w:rsid w:val="003E6D8C"/>
    <w:rsid w:val="003F0867"/>
    <w:rsid w:val="003F0C64"/>
    <w:rsid w:val="004053B2"/>
    <w:rsid w:val="0041268A"/>
    <w:rsid w:val="00444577"/>
    <w:rsid w:val="00452468"/>
    <w:rsid w:val="00474AE4"/>
    <w:rsid w:val="00477AD3"/>
    <w:rsid w:val="00477C7F"/>
    <w:rsid w:val="00493AB8"/>
    <w:rsid w:val="004B1CDD"/>
    <w:rsid w:val="004C1BE7"/>
    <w:rsid w:val="004C3720"/>
    <w:rsid w:val="004D0D30"/>
    <w:rsid w:val="004F20B0"/>
    <w:rsid w:val="004F6BAA"/>
    <w:rsid w:val="00504C14"/>
    <w:rsid w:val="0051725D"/>
    <w:rsid w:val="005336B7"/>
    <w:rsid w:val="00563153"/>
    <w:rsid w:val="005868A1"/>
    <w:rsid w:val="005A0ED0"/>
    <w:rsid w:val="005A5B95"/>
    <w:rsid w:val="005B1209"/>
    <w:rsid w:val="005F5E15"/>
    <w:rsid w:val="00600ADF"/>
    <w:rsid w:val="00601152"/>
    <w:rsid w:val="006110F4"/>
    <w:rsid w:val="006141B0"/>
    <w:rsid w:val="0063462B"/>
    <w:rsid w:val="00642693"/>
    <w:rsid w:val="00670141"/>
    <w:rsid w:val="006947C7"/>
    <w:rsid w:val="006A6F04"/>
    <w:rsid w:val="006C3813"/>
    <w:rsid w:val="006F1A4B"/>
    <w:rsid w:val="007169CB"/>
    <w:rsid w:val="00733E18"/>
    <w:rsid w:val="0075168B"/>
    <w:rsid w:val="007778C3"/>
    <w:rsid w:val="00795E88"/>
    <w:rsid w:val="007A0FFC"/>
    <w:rsid w:val="007A22C7"/>
    <w:rsid w:val="007A766A"/>
    <w:rsid w:val="007D2E69"/>
    <w:rsid w:val="007E35F3"/>
    <w:rsid w:val="007E6BB3"/>
    <w:rsid w:val="008073DC"/>
    <w:rsid w:val="0086159E"/>
    <w:rsid w:val="0086353F"/>
    <w:rsid w:val="00880F38"/>
    <w:rsid w:val="008A5280"/>
    <w:rsid w:val="008B19F9"/>
    <w:rsid w:val="008F3CAB"/>
    <w:rsid w:val="008F48F0"/>
    <w:rsid w:val="008F75C0"/>
    <w:rsid w:val="008F784D"/>
    <w:rsid w:val="00910906"/>
    <w:rsid w:val="009379EE"/>
    <w:rsid w:val="009503E9"/>
    <w:rsid w:val="00970ED3"/>
    <w:rsid w:val="00975A22"/>
    <w:rsid w:val="00990D54"/>
    <w:rsid w:val="009A149C"/>
    <w:rsid w:val="009D3B54"/>
    <w:rsid w:val="009D650E"/>
    <w:rsid w:val="00A074E8"/>
    <w:rsid w:val="00A44AAF"/>
    <w:rsid w:val="00A70528"/>
    <w:rsid w:val="00A7321E"/>
    <w:rsid w:val="00A969B5"/>
    <w:rsid w:val="00AB0658"/>
    <w:rsid w:val="00AC275B"/>
    <w:rsid w:val="00AF1ED2"/>
    <w:rsid w:val="00B163DF"/>
    <w:rsid w:val="00B27C2E"/>
    <w:rsid w:val="00B4192C"/>
    <w:rsid w:val="00B755A7"/>
    <w:rsid w:val="00BB1C09"/>
    <w:rsid w:val="00BE446A"/>
    <w:rsid w:val="00BE4A7B"/>
    <w:rsid w:val="00BE650A"/>
    <w:rsid w:val="00C12FD0"/>
    <w:rsid w:val="00C16668"/>
    <w:rsid w:val="00C276C5"/>
    <w:rsid w:val="00C52806"/>
    <w:rsid w:val="00C64EFA"/>
    <w:rsid w:val="00C90682"/>
    <w:rsid w:val="00CC19E4"/>
    <w:rsid w:val="00CD5648"/>
    <w:rsid w:val="00D063FC"/>
    <w:rsid w:val="00D14929"/>
    <w:rsid w:val="00D14DC3"/>
    <w:rsid w:val="00D1653C"/>
    <w:rsid w:val="00D57E32"/>
    <w:rsid w:val="00D64F37"/>
    <w:rsid w:val="00D670B3"/>
    <w:rsid w:val="00D9640C"/>
    <w:rsid w:val="00DA19EE"/>
    <w:rsid w:val="00DB33D9"/>
    <w:rsid w:val="00DC5E49"/>
    <w:rsid w:val="00E3225E"/>
    <w:rsid w:val="00E33DEC"/>
    <w:rsid w:val="00E71A80"/>
    <w:rsid w:val="00E806BF"/>
    <w:rsid w:val="00ED17D6"/>
    <w:rsid w:val="00ED7A56"/>
    <w:rsid w:val="00F0091C"/>
    <w:rsid w:val="00F05591"/>
    <w:rsid w:val="00F11427"/>
    <w:rsid w:val="00F23F1B"/>
    <w:rsid w:val="00F536C0"/>
    <w:rsid w:val="00F679CA"/>
    <w:rsid w:val="00FA2BAA"/>
    <w:rsid w:val="00FC0C3D"/>
    <w:rsid w:val="00FD52EF"/>
    <w:rsid w:val="00FE0055"/>
    <w:rsid w:val="00FE3925"/>
    <w:rsid w:val="00FE5176"/>
    <w:rsid w:val="00FF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8A0C"/>
  <w15:docId w15:val="{513C2C1C-BFFB-45CC-AFCC-33B3D961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E33D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E33DEC"/>
    <w:rPr>
      <w:rFonts w:ascii="Courier New" w:eastAsia="Times New Roman" w:hAnsi="Courier New" w:cs="Times New Roman"/>
      <w:sz w:val="20"/>
      <w:szCs w:val="20"/>
    </w:rPr>
  </w:style>
  <w:style w:type="paragraph" w:styleId="ListParagraph">
    <w:name w:val="List Paragraph"/>
    <w:basedOn w:val="Normal"/>
    <w:uiPriority w:val="34"/>
    <w:qFormat/>
    <w:rsid w:val="007D2E69"/>
    <w:pPr>
      <w:ind w:left="720"/>
      <w:contextualSpacing/>
    </w:pPr>
  </w:style>
  <w:style w:type="paragraph" w:styleId="Header">
    <w:name w:val="header"/>
    <w:basedOn w:val="Normal"/>
    <w:link w:val="HeaderChar"/>
    <w:uiPriority w:val="99"/>
    <w:unhideWhenUsed/>
    <w:rsid w:val="00807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3DC"/>
  </w:style>
  <w:style w:type="paragraph" w:styleId="Footer">
    <w:name w:val="footer"/>
    <w:basedOn w:val="Normal"/>
    <w:link w:val="FooterChar"/>
    <w:uiPriority w:val="99"/>
    <w:unhideWhenUsed/>
    <w:rsid w:val="00807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3DC"/>
  </w:style>
  <w:style w:type="paragraph" w:styleId="BalloonText">
    <w:name w:val="Balloon Text"/>
    <w:basedOn w:val="Normal"/>
    <w:link w:val="BalloonTextChar"/>
    <w:uiPriority w:val="99"/>
    <w:semiHidden/>
    <w:unhideWhenUsed/>
    <w:rsid w:val="00F05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05782">
      <w:bodyDiv w:val="1"/>
      <w:marLeft w:val="0"/>
      <w:marRight w:val="0"/>
      <w:marTop w:val="0"/>
      <w:marBottom w:val="0"/>
      <w:divBdr>
        <w:top w:val="none" w:sz="0" w:space="0" w:color="auto"/>
        <w:left w:val="none" w:sz="0" w:space="0" w:color="auto"/>
        <w:bottom w:val="none" w:sz="0" w:space="0" w:color="auto"/>
        <w:right w:val="none" w:sz="0" w:space="0" w:color="auto"/>
      </w:divBdr>
    </w:div>
    <w:div w:id="1682900054">
      <w:bodyDiv w:val="1"/>
      <w:marLeft w:val="0"/>
      <w:marRight w:val="0"/>
      <w:marTop w:val="0"/>
      <w:marBottom w:val="0"/>
      <w:divBdr>
        <w:top w:val="none" w:sz="0" w:space="0" w:color="auto"/>
        <w:left w:val="none" w:sz="0" w:space="0" w:color="auto"/>
        <w:bottom w:val="none" w:sz="0" w:space="0" w:color="auto"/>
        <w:right w:val="none" w:sz="0" w:space="0" w:color="auto"/>
      </w:divBdr>
    </w:div>
    <w:div w:id="17619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BDDE7-6C4D-4017-BB60-F1BD0137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Williams</dc:creator>
  <cp:lastModifiedBy>Debra Hayes</cp:lastModifiedBy>
  <cp:revision>5</cp:revision>
  <cp:lastPrinted>2018-10-18T17:26:00Z</cp:lastPrinted>
  <dcterms:created xsi:type="dcterms:W3CDTF">2018-10-18T17:28:00Z</dcterms:created>
  <dcterms:modified xsi:type="dcterms:W3CDTF">2019-10-02T13:19:00Z</dcterms:modified>
</cp:coreProperties>
</file>